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E8C4" w14:textId="6816A622" w:rsidR="004B240E" w:rsidRPr="0052195B" w:rsidRDefault="00944FC8" w:rsidP="004B240E">
      <w:pPr>
        <w:pStyle w:val="Nadpis2"/>
        <w:rPr>
          <w:rFonts w:ascii="Calibri" w:hAnsi="Calibri" w:cs="Calibri"/>
          <w:szCs w:val="24"/>
        </w:rPr>
      </w:pPr>
      <w:r w:rsidRPr="0052195B">
        <w:rPr>
          <w:rFonts w:ascii="Calibri" w:hAnsi="Calibri" w:cs="Calibri"/>
          <w:szCs w:val="24"/>
        </w:rPr>
        <w:t xml:space="preserve">Servisní </w:t>
      </w:r>
      <w:r w:rsidR="004B240E" w:rsidRPr="0052195B">
        <w:rPr>
          <w:rFonts w:ascii="Calibri" w:hAnsi="Calibri" w:cs="Calibri"/>
          <w:szCs w:val="24"/>
        </w:rPr>
        <w:t xml:space="preserve">smlouva </w:t>
      </w:r>
    </w:p>
    <w:p w14:paraId="368E5D3A" w14:textId="6FB3331D" w:rsidR="004B240E" w:rsidRPr="0052195B" w:rsidRDefault="004B240E" w:rsidP="004B240E">
      <w:pPr>
        <w:pStyle w:val="Nadpis5"/>
        <w:rPr>
          <w:rFonts w:ascii="Calibri" w:hAnsi="Calibri" w:cs="Calibri"/>
          <w:szCs w:val="24"/>
        </w:rPr>
      </w:pPr>
      <w:r w:rsidRPr="0052195B">
        <w:rPr>
          <w:rFonts w:ascii="Calibri" w:hAnsi="Calibri" w:cs="Calibri"/>
          <w:szCs w:val="24"/>
        </w:rPr>
        <w:t>uzavřená podle § 2</w:t>
      </w:r>
      <w:r w:rsidR="00944FC8" w:rsidRPr="0052195B">
        <w:rPr>
          <w:rFonts w:ascii="Calibri" w:hAnsi="Calibri" w:cs="Calibri"/>
          <w:szCs w:val="24"/>
        </w:rPr>
        <w:t>586</w:t>
      </w:r>
      <w:r w:rsidRPr="0052195B">
        <w:rPr>
          <w:rFonts w:ascii="Calibri" w:hAnsi="Calibri" w:cs="Calibri"/>
          <w:szCs w:val="24"/>
        </w:rPr>
        <w:t xml:space="preserve"> a násl. zákona č. 89/2012 Sb., občanský zákoník, v platném znění</w:t>
      </w:r>
    </w:p>
    <w:p w14:paraId="0E9B527D" w14:textId="77777777" w:rsidR="004B240E" w:rsidRPr="0052195B" w:rsidRDefault="004B240E" w:rsidP="004B240E">
      <w:pPr>
        <w:pStyle w:val="Znaky"/>
        <w:tabs>
          <w:tab w:val="clear" w:pos="3005"/>
          <w:tab w:val="clear" w:pos="5387"/>
          <w:tab w:val="clear" w:pos="8817"/>
        </w:tabs>
        <w:ind w:left="709" w:hanging="709"/>
        <w:rPr>
          <w:rFonts w:ascii="Calibri" w:hAnsi="Calibri" w:cs="Calibri"/>
          <w:b/>
          <w:sz w:val="24"/>
          <w:szCs w:val="24"/>
        </w:rPr>
      </w:pPr>
    </w:p>
    <w:p w14:paraId="77B845C5" w14:textId="77777777" w:rsidR="004B240E" w:rsidRPr="0052195B" w:rsidRDefault="004B240E" w:rsidP="004B240E">
      <w:pPr>
        <w:pStyle w:val="Znaky"/>
        <w:tabs>
          <w:tab w:val="clear" w:pos="3005"/>
          <w:tab w:val="clear" w:pos="5387"/>
          <w:tab w:val="clear" w:pos="8817"/>
        </w:tabs>
        <w:ind w:left="709" w:hanging="709"/>
        <w:rPr>
          <w:rFonts w:ascii="Calibri" w:hAnsi="Calibri" w:cs="Calibri"/>
          <w:b/>
          <w:sz w:val="24"/>
          <w:szCs w:val="24"/>
        </w:rPr>
      </w:pPr>
      <w:r w:rsidRPr="0052195B">
        <w:rPr>
          <w:rFonts w:ascii="Calibri" w:hAnsi="Calibri" w:cs="Calibri"/>
          <w:b/>
          <w:sz w:val="24"/>
          <w:szCs w:val="24"/>
        </w:rPr>
        <w:t>evidovaná pod číslem:</w:t>
      </w:r>
    </w:p>
    <w:p w14:paraId="735997E4" w14:textId="5141C014" w:rsidR="004B240E" w:rsidRPr="0052195B" w:rsidRDefault="004B240E" w:rsidP="004B240E">
      <w:pPr>
        <w:tabs>
          <w:tab w:val="left" w:pos="426"/>
          <w:tab w:val="left" w:pos="1560"/>
        </w:tabs>
        <w:spacing w:after="0"/>
        <w:ind w:left="709" w:hanging="709"/>
        <w:rPr>
          <w:rFonts w:ascii="Calibri" w:hAnsi="Calibri" w:cs="Calibri"/>
          <w:b/>
        </w:rPr>
      </w:pPr>
      <w:r w:rsidRPr="0052195B">
        <w:rPr>
          <w:rFonts w:ascii="Calibri" w:hAnsi="Calibri" w:cs="Calibri"/>
        </w:rPr>
        <w:t>u objednatele</w:t>
      </w:r>
      <w:r w:rsidRPr="0052195B">
        <w:rPr>
          <w:rFonts w:ascii="Calibri" w:hAnsi="Calibri" w:cs="Calibri"/>
          <w:b/>
        </w:rPr>
        <w:t xml:space="preserve">: </w:t>
      </w:r>
      <w:r w:rsidR="001D109E" w:rsidRPr="0052195B">
        <w:rPr>
          <w:rFonts w:ascii="Calibri" w:hAnsi="Calibri" w:cs="Calibri"/>
          <w:b/>
        </w:rPr>
        <w:t>14</w:t>
      </w:r>
      <w:r w:rsidRPr="0052195B">
        <w:rPr>
          <w:rFonts w:ascii="Calibri" w:hAnsi="Calibri" w:cs="Calibri"/>
          <w:b/>
        </w:rPr>
        <w:t>/202</w:t>
      </w:r>
      <w:r w:rsidR="001D109E" w:rsidRPr="0052195B">
        <w:rPr>
          <w:rFonts w:ascii="Calibri" w:hAnsi="Calibri" w:cs="Calibri"/>
          <w:b/>
        </w:rPr>
        <w:t>5</w:t>
      </w:r>
      <w:r w:rsidRPr="0052195B">
        <w:rPr>
          <w:rFonts w:ascii="Calibri" w:hAnsi="Calibri" w:cs="Calibri"/>
          <w:b/>
        </w:rPr>
        <w:t>/ORRI</w:t>
      </w:r>
      <w:r w:rsidR="0052195B" w:rsidRPr="0052195B">
        <w:rPr>
          <w:rFonts w:ascii="Calibri" w:hAnsi="Calibri" w:cs="Calibri"/>
          <w:b/>
          <w:color w:val="EE0000"/>
        </w:rPr>
        <w:t xml:space="preserve"> </w:t>
      </w:r>
    </w:p>
    <w:p w14:paraId="4F24F373" w14:textId="77777777" w:rsidR="004B240E" w:rsidRPr="0052195B" w:rsidRDefault="004B240E" w:rsidP="004B240E">
      <w:pPr>
        <w:tabs>
          <w:tab w:val="left" w:pos="426"/>
          <w:tab w:val="left" w:pos="1560"/>
        </w:tabs>
        <w:spacing w:after="0"/>
        <w:ind w:left="709" w:hanging="709"/>
        <w:rPr>
          <w:rFonts w:ascii="Calibri" w:hAnsi="Calibri" w:cs="Calibri"/>
        </w:rPr>
      </w:pPr>
      <w:r w:rsidRPr="0052195B">
        <w:rPr>
          <w:rFonts w:ascii="Calibri" w:hAnsi="Calibri" w:cs="Calibri"/>
        </w:rPr>
        <w:t>u zhotovitele:</w:t>
      </w:r>
      <w:r w:rsidRPr="0052195B">
        <w:rPr>
          <w:rFonts w:ascii="Calibri" w:hAnsi="Calibri" w:cs="Calibri"/>
          <w:b/>
          <w:snapToGrid w:val="0"/>
          <w:highlight w:val="yellow"/>
        </w:rPr>
        <w:t>…………………</w:t>
      </w:r>
    </w:p>
    <w:p w14:paraId="579C52BA" w14:textId="77777777" w:rsidR="004B240E" w:rsidRPr="0052195B" w:rsidRDefault="004B240E" w:rsidP="004B240E">
      <w:pPr>
        <w:pStyle w:val="Nadpis4"/>
        <w:spacing w:before="0"/>
        <w:ind w:left="709" w:hanging="709"/>
        <w:rPr>
          <w:rFonts w:ascii="Calibri" w:hAnsi="Calibri" w:cs="Calibri"/>
          <w:szCs w:val="24"/>
        </w:rPr>
      </w:pPr>
    </w:p>
    <w:p w14:paraId="231E7C25" w14:textId="77777777" w:rsidR="004B240E" w:rsidRPr="0052195B" w:rsidRDefault="004B240E" w:rsidP="00740F99">
      <w:pPr>
        <w:pStyle w:val="Nadpis2"/>
        <w:numPr>
          <w:ilvl w:val="0"/>
          <w:numId w:val="6"/>
        </w:numPr>
        <w:rPr>
          <w:rFonts w:ascii="Calibri" w:hAnsi="Calibri" w:cs="Calibri"/>
          <w:szCs w:val="24"/>
        </w:rPr>
      </w:pPr>
      <w:r w:rsidRPr="0052195B">
        <w:rPr>
          <w:rFonts w:ascii="Calibri" w:hAnsi="Calibri" w:cs="Calibri"/>
          <w:szCs w:val="24"/>
        </w:rPr>
        <w:t>Smluvní strany</w:t>
      </w:r>
    </w:p>
    <w:p w14:paraId="3F771FEC" w14:textId="32CD832F" w:rsidR="004B240E" w:rsidRPr="0052195B" w:rsidRDefault="004B240E" w:rsidP="004B240E">
      <w:pPr>
        <w:spacing w:after="0"/>
        <w:ind w:left="709" w:hanging="709"/>
        <w:outlineLvl w:val="0"/>
        <w:rPr>
          <w:rFonts w:ascii="Calibri" w:hAnsi="Calibri" w:cs="Calibri"/>
          <w:b/>
        </w:rPr>
      </w:pPr>
      <w:r w:rsidRPr="0052195B">
        <w:rPr>
          <w:rFonts w:ascii="Calibri" w:hAnsi="Calibri" w:cs="Calibri"/>
        </w:rPr>
        <w:t>Název:</w:t>
      </w:r>
      <w:r w:rsidRPr="0052195B">
        <w:rPr>
          <w:rFonts w:ascii="Calibri" w:hAnsi="Calibri" w:cs="Calibri"/>
        </w:rPr>
        <w:tab/>
      </w:r>
      <w:r w:rsidRPr="0052195B">
        <w:rPr>
          <w:rFonts w:ascii="Calibri" w:hAnsi="Calibri" w:cs="Calibri"/>
        </w:rPr>
        <w:tab/>
      </w:r>
      <w:r w:rsidRPr="0052195B">
        <w:rPr>
          <w:rFonts w:ascii="Calibri" w:hAnsi="Calibri" w:cs="Calibri"/>
        </w:rPr>
        <w:tab/>
      </w:r>
      <w:r w:rsidRPr="0052195B">
        <w:rPr>
          <w:rFonts w:ascii="Calibri" w:hAnsi="Calibri" w:cs="Calibri"/>
        </w:rPr>
        <w:tab/>
      </w:r>
      <w:r w:rsidRPr="0052195B">
        <w:rPr>
          <w:rFonts w:ascii="Calibri" w:hAnsi="Calibri" w:cs="Calibri"/>
        </w:rPr>
        <w:tab/>
      </w:r>
      <w:r w:rsidRPr="0052195B">
        <w:rPr>
          <w:rFonts w:ascii="Calibri" w:hAnsi="Calibri" w:cs="Calibri"/>
        </w:rPr>
        <w:tab/>
        <w:t>Město Rumburk</w:t>
      </w:r>
    </w:p>
    <w:p w14:paraId="581070FB" w14:textId="77777777" w:rsidR="004B240E" w:rsidRPr="0052195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>Sídlo:</w:t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  <w:t>Třída 9. května 1366/48, 408 01 Rumburk</w:t>
      </w:r>
    </w:p>
    <w:p w14:paraId="09CB3BA2" w14:textId="77777777" w:rsidR="004B240E" w:rsidRPr="0052195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>IČ:</w:t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  <w:t>002 61 602</w:t>
      </w:r>
    </w:p>
    <w:p w14:paraId="54BB5F49" w14:textId="77777777" w:rsidR="004B240E" w:rsidRPr="0052195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>DIČ:</w:t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  <w:t>CZ00261602</w:t>
      </w:r>
    </w:p>
    <w:p w14:paraId="33435E85" w14:textId="30433E3B" w:rsidR="004B240E" w:rsidRPr="0052195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>Zastoupený:</w:t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="00BA4E87">
        <w:rPr>
          <w:rFonts w:ascii="Calibri" w:hAnsi="Calibri" w:cs="Calibri"/>
          <w:sz w:val="24"/>
          <w:szCs w:val="24"/>
        </w:rPr>
        <w:t>Mgr. Bc. Marinem Hýblem</w:t>
      </w:r>
      <w:r w:rsidRPr="0052195B">
        <w:rPr>
          <w:rFonts w:ascii="Calibri" w:hAnsi="Calibri" w:cs="Calibri"/>
          <w:sz w:val="24"/>
          <w:szCs w:val="24"/>
        </w:rPr>
        <w:t>, starostou města</w:t>
      </w:r>
    </w:p>
    <w:p w14:paraId="3A8DD67B" w14:textId="12FC024C" w:rsidR="004B240E" w:rsidRPr="0052195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>E-mail:</w:t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hyperlink r:id="rId7" w:history="1">
        <w:r w:rsidR="00BA4E87" w:rsidRPr="008B2833">
          <w:rPr>
            <w:rStyle w:val="Hypertextovodkaz"/>
            <w:rFonts w:ascii="Calibri" w:hAnsi="Calibri" w:cs="Calibri"/>
            <w:sz w:val="24"/>
            <w:szCs w:val="24"/>
          </w:rPr>
          <w:t>martin.hybl@rumburk.cz</w:t>
        </w:r>
      </w:hyperlink>
      <w:r w:rsidRPr="0052195B">
        <w:rPr>
          <w:rFonts w:ascii="Calibri" w:hAnsi="Calibri" w:cs="Calibri"/>
          <w:sz w:val="24"/>
          <w:szCs w:val="24"/>
        </w:rPr>
        <w:t xml:space="preserve">, </w:t>
      </w:r>
    </w:p>
    <w:p w14:paraId="6E69EF11" w14:textId="3CA9A94E" w:rsidR="004B240E" w:rsidRPr="0052195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>Tel., mob.:</w:t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  <w:t>412 356 21</w:t>
      </w:r>
      <w:r w:rsidR="00BA4E87">
        <w:rPr>
          <w:rFonts w:ascii="Calibri" w:hAnsi="Calibri" w:cs="Calibri"/>
          <w:sz w:val="24"/>
          <w:szCs w:val="24"/>
        </w:rPr>
        <w:t>2</w:t>
      </w:r>
    </w:p>
    <w:p w14:paraId="71055CD4" w14:textId="77777777" w:rsidR="004B240E" w:rsidRPr="0052195B" w:rsidRDefault="004B240E" w:rsidP="004B240E">
      <w:pPr>
        <w:pStyle w:val="Bezmezer"/>
        <w:rPr>
          <w:rFonts w:ascii="Calibri" w:hAnsi="Calibri" w:cs="Calibri"/>
          <w:snapToGrid w:val="0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>Bankovní spojení:</w:t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  <w:t>Komerční banka a.s., pobočka Rumburk</w:t>
      </w:r>
    </w:p>
    <w:p w14:paraId="75C72261" w14:textId="77777777" w:rsidR="004B240E" w:rsidRPr="0052195B" w:rsidRDefault="004B240E" w:rsidP="004B240E">
      <w:pPr>
        <w:pStyle w:val="Bezmezer"/>
        <w:rPr>
          <w:rFonts w:ascii="Calibri" w:hAnsi="Calibri" w:cs="Calibri"/>
          <w:snapToGrid w:val="0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>Číslo účtu:</w:t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  <w:t>78-5141630287/0100</w:t>
      </w:r>
    </w:p>
    <w:p w14:paraId="737EDCB2" w14:textId="77777777" w:rsidR="004B240E" w:rsidRPr="0052195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 xml:space="preserve">Adresa pro zasílání korespondence, </w:t>
      </w:r>
    </w:p>
    <w:p w14:paraId="64E5836F" w14:textId="093FDA0D" w:rsidR="004B240E" w:rsidRPr="0052195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>vč. daňových dokladů:</w:t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  <w:t>Třída 9. května 1366/48, 408 01 Rumburk</w:t>
      </w:r>
    </w:p>
    <w:p w14:paraId="53F03362" w14:textId="77777777" w:rsidR="004B240E" w:rsidRPr="0052195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 xml:space="preserve">Pracovník pověřený jednáním </w:t>
      </w:r>
    </w:p>
    <w:p w14:paraId="40F00C52" w14:textId="77777777" w:rsidR="004B240E" w:rsidRPr="0052195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>ve věcech smluvních plnění dodávek</w:t>
      </w:r>
    </w:p>
    <w:p w14:paraId="541577D6" w14:textId="3C9525E2" w:rsidR="004B240E" w:rsidRPr="0052195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>a předání prací:</w:t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="00BA4E87">
        <w:rPr>
          <w:rFonts w:ascii="Calibri" w:hAnsi="Calibri" w:cs="Calibri"/>
          <w:sz w:val="24"/>
          <w:szCs w:val="24"/>
        </w:rPr>
        <w:t>Bc. Libor Šimeček</w:t>
      </w:r>
      <w:r w:rsidRPr="0052195B">
        <w:rPr>
          <w:rFonts w:ascii="Calibri" w:hAnsi="Calibri" w:cs="Calibri"/>
          <w:sz w:val="24"/>
          <w:szCs w:val="24"/>
        </w:rPr>
        <w:t xml:space="preserve">, </w:t>
      </w:r>
    </w:p>
    <w:p w14:paraId="56A3229C" w14:textId="0A8D28F1" w:rsidR="004B240E" w:rsidRPr="0052195B" w:rsidRDefault="004B240E" w:rsidP="004B240E">
      <w:pPr>
        <w:pStyle w:val="Bezmezer"/>
        <w:ind w:left="3540" w:firstLine="708"/>
        <w:rPr>
          <w:rFonts w:ascii="Calibri" w:hAnsi="Calibri" w:cs="Calibri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 xml:space="preserve">vedoucí Odboru </w:t>
      </w:r>
      <w:r w:rsidR="00BA4E87">
        <w:rPr>
          <w:rFonts w:ascii="Calibri" w:hAnsi="Calibri" w:cs="Calibri"/>
          <w:sz w:val="24"/>
          <w:szCs w:val="24"/>
        </w:rPr>
        <w:t>komunálních věcí</w:t>
      </w:r>
      <w:r w:rsidRPr="0052195B">
        <w:rPr>
          <w:rFonts w:ascii="Calibri" w:hAnsi="Calibri" w:cs="Calibri"/>
          <w:sz w:val="24"/>
          <w:szCs w:val="24"/>
        </w:rPr>
        <w:t xml:space="preserve"> </w:t>
      </w:r>
    </w:p>
    <w:p w14:paraId="4B739AA8" w14:textId="3FE48E53" w:rsidR="004B240E" w:rsidRPr="0052195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>E-mail:</w:t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hyperlink r:id="rId8" w:history="1">
        <w:r w:rsidR="00BA4E87" w:rsidRPr="008B2833">
          <w:rPr>
            <w:rStyle w:val="Hypertextovodkaz"/>
            <w:rFonts w:ascii="Calibri" w:hAnsi="Calibri" w:cs="Calibri"/>
            <w:sz w:val="24"/>
            <w:szCs w:val="24"/>
          </w:rPr>
          <w:t>libor.simecek@rumburk.cz</w:t>
        </w:r>
      </w:hyperlink>
      <w:r w:rsidRPr="0052195B">
        <w:rPr>
          <w:rFonts w:ascii="Calibri" w:hAnsi="Calibri" w:cs="Calibri"/>
          <w:sz w:val="24"/>
          <w:szCs w:val="24"/>
        </w:rPr>
        <w:t xml:space="preserve">, </w:t>
      </w:r>
    </w:p>
    <w:p w14:paraId="2D00ECA9" w14:textId="2ADBE16A" w:rsidR="004B240E" w:rsidRPr="0052195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>Tel., mob.:</w:t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  <w:t>412 356 </w:t>
      </w:r>
      <w:r w:rsidR="00BA4E87">
        <w:rPr>
          <w:rFonts w:ascii="Calibri" w:hAnsi="Calibri" w:cs="Calibri"/>
          <w:sz w:val="24"/>
          <w:szCs w:val="24"/>
        </w:rPr>
        <w:t>346</w:t>
      </w:r>
      <w:r w:rsidRPr="0052195B">
        <w:rPr>
          <w:rFonts w:ascii="Calibri" w:hAnsi="Calibri" w:cs="Calibri"/>
          <w:sz w:val="24"/>
          <w:szCs w:val="24"/>
        </w:rPr>
        <w:t>, 72</w:t>
      </w:r>
      <w:r w:rsidR="00BA4E87">
        <w:rPr>
          <w:rFonts w:ascii="Calibri" w:hAnsi="Calibri" w:cs="Calibri"/>
          <w:sz w:val="24"/>
          <w:szCs w:val="24"/>
        </w:rPr>
        <w:t>4</w:t>
      </w:r>
      <w:r w:rsidRPr="0052195B">
        <w:rPr>
          <w:rFonts w:ascii="Calibri" w:hAnsi="Calibri" w:cs="Calibri"/>
          <w:sz w:val="24"/>
          <w:szCs w:val="24"/>
        </w:rPr>
        <w:t> </w:t>
      </w:r>
      <w:r w:rsidR="00BA4E87">
        <w:rPr>
          <w:rFonts w:ascii="Calibri" w:hAnsi="Calibri" w:cs="Calibri"/>
          <w:sz w:val="24"/>
          <w:szCs w:val="24"/>
        </w:rPr>
        <w:t>385</w:t>
      </w:r>
      <w:r w:rsidRPr="0052195B">
        <w:rPr>
          <w:rFonts w:ascii="Calibri" w:hAnsi="Calibri" w:cs="Calibri"/>
          <w:sz w:val="24"/>
          <w:szCs w:val="24"/>
        </w:rPr>
        <w:t xml:space="preserve"> </w:t>
      </w:r>
      <w:r w:rsidR="00BA4E87">
        <w:rPr>
          <w:rFonts w:ascii="Calibri" w:hAnsi="Calibri" w:cs="Calibri"/>
          <w:sz w:val="24"/>
          <w:szCs w:val="24"/>
        </w:rPr>
        <w:t>175</w:t>
      </w:r>
    </w:p>
    <w:p w14:paraId="1783C9C4" w14:textId="6726E3C2" w:rsidR="004B240E" w:rsidRPr="0052195B" w:rsidRDefault="004B240E" w:rsidP="004B240E">
      <w:pPr>
        <w:ind w:left="709" w:hanging="709"/>
        <w:outlineLvl w:val="0"/>
        <w:rPr>
          <w:rFonts w:ascii="Calibri" w:hAnsi="Calibri" w:cs="Calibri"/>
        </w:rPr>
      </w:pPr>
      <w:r w:rsidRPr="0052195B">
        <w:rPr>
          <w:rFonts w:ascii="Calibri" w:hAnsi="Calibri" w:cs="Calibri"/>
        </w:rPr>
        <w:t>(dále jen jako „</w:t>
      </w:r>
      <w:r w:rsidR="00944FC8" w:rsidRPr="0052195B">
        <w:rPr>
          <w:rFonts w:ascii="Calibri" w:hAnsi="Calibri" w:cs="Calibri"/>
          <w:b/>
          <w:bCs/>
        </w:rPr>
        <w:t>Odběratel</w:t>
      </w:r>
      <w:r w:rsidRPr="0052195B">
        <w:rPr>
          <w:rFonts w:ascii="Calibri" w:hAnsi="Calibri" w:cs="Calibri"/>
        </w:rPr>
        <w:t>“)</w:t>
      </w:r>
    </w:p>
    <w:p w14:paraId="35E02AC9" w14:textId="77777777" w:rsidR="004B240E" w:rsidRPr="0052195B" w:rsidRDefault="004B240E" w:rsidP="004B240E">
      <w:pPr>
        <w:ind w:left="709" w:hanging="709"/>
        <w:outlineLvl w:val="0"/>
        <w:rPr>
          <w:rFonts w:ascii="Calibri" w:hAnsi="Calibri" w:cs="Calibri"/>
          <w:snapToGrid w:val="0"/>
        </w:rPr>
      </w:pPr>
    </w:p>
    <w:p w14:paraId="73D63EE7" w14:textId="77777777" w:rsidR="004B240E" w:rsidRPr="0052195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52195B">
        <w:rPr>
          <w:rFonts w:ascii="Calibri" w:hAnsi="Calibri" w:cs="Calibri"/>
          <w:snapToGrid w:val="0"/>
          <w:sz w:val="24"/>
          <w:szCs w:val="24"/>
        </w:rPr>
        <w:t>Název:</w:t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b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b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b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b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b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  <w:highlight w:val="yellow"/>
        </w:rPr>
        <w:t>…………..…………….</w:t>
      </w:r>
    </w:p>
    <w:p w14:paraId="7D38149B" w14:textId="77777777" w:rsidR="004B240E" w:rsidRPr="0052195B" w:rsidRDefault="004B240E" w:rsidP="004B240E">
      <w:pPr>
        <w:pStyle w:val="Bezmezer"/>
        <w:rPr>
          <w:rFonts w:ascii="Calibri" w:hAnsi="Calibri" w:cs="Calibri"/>
          <w:snapToGrid w:val="0"/>
          <w:sz w:val="24"/>
          <w:szCs w:val="24"/>
        </w:rPr>
      </w:pPr>
      <w:r w:rsidRPr="0052195B">
        <w:rPr>
          <w:rFonts w:ascii="Calibri" w:hAnsi="Calibri" w:cs="Calibri"/>
          <w:snapToGrid w:val="0"/>
          <w:sz w:val="24"/>
          <w:szCs w:val="24"/>
        </w:rPr>
        <w:t>Sídlo:</w:t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6B7B85B4" w14:textId="77777777" w:rsidR="004B240E" w:rsidRPr="0052195B" w:rsidRDefault="004B240E" w:rsidP="004B240E">
      <w:pPr>
        <w:pStyle w:val="Bezmezer"/>
        <w:rPr>
          <w:rFonts w:ascii="Calibri" w:hAnsi="Calibri" w:cs="Calibri"/>
          <w:snapToGrid w:val="0"/>
          <w:sz w:val="24"/>
          <w:szCs w:val="24"/>
        </w:rPr>
      </w:pPr>
      <w:r w:rsidRPr="0052195B">
        <w:rPr>
          <w:rFonts w:ascii="Calibri" w:hAnsi="Calibri" w:cs="Calibri"/>
          <w:snapToGrid w:val="0"/>
          <w:sz w:val="24"/>
          <w:szCs w:val="24"/>
        </w:rPr>
        <w:t>IČ:</w:t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7CC52CEB" w14:textId="77777777" w:rsidR="004B240E" w:rsidRPr="0052195B" w:rsidRDefault="004B240E" w:rsidP="004B240E">
      <w:pPr>
        <w:pStyle w:val="Bezmezer"/>
        <w:rPr>
          <w:rFonts w:ascii="Calibri" w:hAnsi="Calibri" w:cs="Calibri"/>
          <w:snapToGrid w:val="0"/>
          <w:sz w:val="24"/>
          <w:szCs w:val="24"/>
        </w:rPr>
      </w:pPr>
      <w:r w:rsidRPr="0052195B">
        <w:rPr>
          <w:rFonts w:ascii="Calibri" w:hAnsi="Calibri" w:cs="Calibri"/>
          <w:snapToGrid w:val="0"/>
          <w:sz w:val="24"/>
          <w:szCs w:val="24"/>
        </w:rPr>
        <w:t>DIČ:</w:t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33592E2E" w14:textId="77777777" w:rsidR="004B240E" w:rsidRPr="0052195B" w:rsidRDefault="004B240E" w:rsidP="004B240E">
      <w:pPr>
        <w:pStyle w:val="Bezmezer"/>
        <w:rPr>
          <w:rFonts w:ascii="Calibri" w:hAnsi="Calibri" w:cs="Calibri"/>
          <w:snapToGrid w:val="0"/>
          <w:sz w:val="24"/>
          <w:szCs w:val="24"/>
        </w:rPr>
      </w:pPr>
      <w:r w:rsidRPr="0052195B">
        <w:rPr>
          <w:rFonts w:ascii="Calibri" w:hAnsi="Calibri" w:cs="Calibri"/>
          <w:snapToGrid w:val="0"/>
          <w:sz w:val="24"/>
          <w:szCs w:val="24"/>
        </w:rPr>
        <w:t>Statutární zástupce:</w:t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7F4D6975" w14:textId="77777777" w:rsidR="004B240E" w:rsidRPr="0052195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>E-mail:</w:t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57D3AA09" w14:textId="77777777" w:rsidR="004B240E" w:rsidRPr="0052195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>Tel., mob.:</w:t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6E2EF0E9" w14:textId="77777777" w:rsidR="004B240E" w:rsidRPr="0052195B" w:rsidRDefault="004B240E" w:rsidP="004B240E">
      <w:pPr>
        <w:pStyle w:val="Bezmezer"/>
        <w:rPr>
          <w:rFonts w:ascii="Calibri" w:hAnsi="Calibri" w:cs="Calibri"/>
          <w:snapToGrid w:val="0"/>
          <w:sz w:val="24"/>
          <w:szCs w:val="24"/>
        </w:rPr>
      </w:pPr>
      <w:r w:rsidRPr="0052195B">
        <w:rPr>
          <w:rFonts w:ascii="Calibri" w:hAnsi="Calibri" w:cs="Calibri"/>
          <w:snapToGrid w:val="0"/>
          <w:sz w:val="24"/>
          <w:szCs w:val="24"/>
        </w:rPr>
        <w:t>Bankovní spojení</w:t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19DD0C17" w14:textId="77777777" w:rsidR="004B240E" w:rsidRPr="0052195B" w:rsidRDefault="004B240E" w:rsidP="004B240E">
      <w:pPr>
        <w:pStyle w:val="Bezmezer"/>
        <w:rPr>
          <w:rFonts w:ascii="Calibri" w:hAnsi="Calibri" w:cs="Calibri"/>
          <w:snapToGrid w:val="0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>Číslo účtu:</w:t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50258221" w14:textId="77777777" w:rsidR="004B240E" w:rsidRPr="0052195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 xml:space="preserve">Pracovník pověřený jednáním </w:t>
      </w:r>
    </w:p>
    <w:p w14:paraId="49FE1988" w14:textId="77777777" w:rsidR="004B240E" w:rsidRPr="0052195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>ve věcech smluvních plnění dodávek</w:t>
      </w:r>
    </w:p>
    <w:p w14:paraId="342665AD" w14:textId="77777777" w:rsidR="004B240E" w:rsidRPr="0052195B" w:rsidRDefault="004B240E" w:rsidP="004B240E">
      <w:pPr>
        <w:pStyle w:val="Bezmezer"/>
        <w:rPr>
          <w:rFonts w:ascii="Calibri" w:hAnsi="Calibri" w:cs="Calibri"/>
          <w:snapToGrid w:val="0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>a předání prací:</w:t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40176D92" w14:textId="77777777" w:rsidR="004B240E" w:rsidRPr="0052195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>E-mail:</w:t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5DD35E11" w14:textId="77777777" w:rsidR="004B240E" w:rsidRPr="0052195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52195B">
        <w:rPr>
          <w:rFonts w:ascii="Calibri" w:hAnsi="Calibri" w:cs="Calibri"/>
          <w:sz w:val="24"/>
          <w:szCs w:val="24"/>
        </w:rPr>
        <w:t>Tel., mob.:</w:t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z w:val="24"/>
          <w:szCs w:val="24"/>
        </w:rPr>
        <w:tab/>
      </w:r>
      <w:r w:rsidRPr="0052195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14F5C6AB" w14:textId="2FCE5A7F" w:rsidR="004B240E" w:rsidRPr="0052195B" w:rsidRDefault="004B240E" w:rsidP="004B240E">
      <w:pPr>
        <w:ind w:left="709" w:hanging="709"/>
        <w:outlineLvl w:val="0"/>
        <w:rPr>
          <w:rFonts w:ascii="Calibri" w:hAnsi="Calibri" w:cs="Calibri"/>
        </w:rPr>
      </w:pPr>
      <w:r w:rsidRPr="0052195B">
        <w:rPr>
          <w:rFonts w:ascii="Calibri" w:hAnsi="Calibri" w:cs="Calibri"/>
        </w:rPr>
        <w:t>(dále jen jako „</w:t>
      </w:r>
      <w:r w:rsidR="00944FC8" w:rsidRPr="0052195B">
        <w:rPr>
          <w:rFonts w:ascii="Calibri" w:hAnsi="Calibri" w:cs="Calibri"/>
          <w:b/>
          <w:bCs/>
        </w:rPr>
        <w:t>Poskytovatel</w:t>
      </w:r>
      <w:r w:rsidRPr="0052195B">
        <w:rPr>
          <w:rFonts w:ascii="Calibri" w:hAnsi="Calibri" w:cs="Calibri"/>
        </w:rPr>
        <w:t>“)</w:t>
      </w:r>
    </w:p>
    <w:p w14:paraId="33D34292" w14:textId="77777777" w:rsidR="004B240E" w:rsidRPr="0052195B" w:rsidRDefault="004B240E" w:rsidP="004B240E">
      <w:pPr>
        <w:ind w:left="709" w:hanging="709"/>
        <w:outlineLvl w:val="0"/>
        <w:rPr>
          <w:rFonts w:ascii="Calibri" w:hAnsi="Calibri" w:cs="Calibri"/>
        </w:rPr>
      </w:pPr>
    </w:p>
    <w:p w14:paraId="4AADBA93" w14:textId="77777777" w:rsidR="004B240E" w:rsidRDefault="004B240E" w:rsidP="004B240E">
      <w:pPr>
        <w:pStyle w:val="Standard"/>
        <w:spacing w:after="120" w:line="240" w:lineRule="auto"/>
        <w:jc w:val="both"/>
        <w:rPr>
          <w:sz w:val="24"/>
          <w:szCs w:val="24"/>
        </w:rPr>
      </w:pPr>
      <w:r w:rsidRPr="0052195B">
        <w:rPr>
          <w:sz w:val="24"/>
          <w:szCs w:val="24"/>
        </w:rPr>
        <w:t>(objednatel a zhotovitel dále také společně jako „</w:t>
      </w:r>
      <w:r w:rsidRPr="0052195B">
        <w:rPr>
          <w:b/>
          <w:sz w:val="24"/>
          <w:szCs w:val="24"/>
        </w:rPr>
        <w:t>smluvní strany</w:t>
      </w:r>
      <w:r w:rsidRPr="0052195B">
        <w:rPr>
          <w:sz w:val="24"/>
          <w:szCs w:val="24"/>
        </w:rPr>
        <w:t>“ a každý samostatně jako „</w:t>
      </w:r>
      <w:r w:rsidRPr="0052195B">
        <w:rPr>
          <w:b/>
          <w:sz w:val="24"/>
          <w:szCs w:val="24"/>
        </w:rPr>
        <w:t>smluvní strana</w:t>
      </w:r>
      <w:r w:rsidRPr="0052195B">
        <w:rPr>
          <w:sz w:val="24"/>
          <w:szCs w:val="24"/>
        </w:rPr>
        <w:t>“)</w:t>
      </w:r>
    </w:p>
    <w:p w14:paraId="0A667D0F" w14:textId="77777777" w:rsidR="0052195B" w:rsidRPr="0052195B" w:rsidRDefault="0052195B" w:rsidP="004B240E">
      <w:pPr>
        <w:pStyle w:val="Standard"/>
        <w:spacing w:after="120" w:line="240" w:lineRule="auto"/>
        <w:jc w:val="both"/>
        <w:rPr>
          <w:sz w:val="24"/>
          <w:szCs w:val="24"/>
        </w:rPr>
      </w:pPr>
    </w:p>
    <w:p w14:paraId="05DB6396" w14:textId="2DC4E4FF" w:rsidR="004B240E" w:rsidRPr="0052195B" w:rsidRDefault="004B240E" w:rsidP="00740F99">
      <w:pPr>
        <w:pStyle w:val="Nadpis2"/>
        <w:numPr>
          <w:ilvl w:val="0"/>
          <w:numId w:val="6"/>
        </w:numPr>
        <w:rPr>
          <w:rFonts w:ascii="Calibri" w:hAnsi="Calibri" w:cs="Calibri"/>
          <w:szCs w:val="24"/>
        </w:rPr>
      </w:pPr>
      <w:r w:rsidRPr="0052195B">
        <w:rPr>
          <w:rFonts w:ascii="Calibri" w:hAnsi="Calibri" w:cs="Calibri"/>
          <w:szCs w:val="24"/>
        </w:rPr>
        <w:t>předmět smlouvy</w:t>
      </w:r>
    </w:p>
    <w:p w14:paraId="7CEB4271" w14:textId="0AB647E7" w:rsidR="00944FC8" w:rsidRPr="0052195B" w:rsidRDefault="00944FC8" w:rsidP="004C23B7">
      <w:pPr>
        <w:pStyle w:val="Odstavecseseznamem"/>
        <w:numPr>
          <w:ilvl w:val="1"/>
          <w:numId w:val="6"/>
        </w:numPr>
        <w:tabs>
          <w:tab w:val="left" w:pos="3285"/>
        </w:tabs>
        <w:ind w:left="426" w:hanging="426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>Předmětem plnění dle této smlouvy je poskytování pravidelného servisu a údržby stacionárních obousměrných rychloměrů pro certifikované měření úsekové a okamžité rychlosti</w:t>
      </w:r>
      <w:r w:rsidR="004C23B7" w:rsidRPr="0052195B">
        <w:rPr>
          <w:rFonts w:ascii="Calibri" w:hAnsi="Calibri" w:cs="Calibri"/>
        </w:rPr>
        <w:t xml:space="preserve"> ve městě Rumburk, které poskytovatel na základě kupní smlouvy dodal odběrateli</w:t>
      </w:r>
      <w:r w:rsidRPr="0052195B">
        <w:rPr>
          <w:rFonts w:ascii="Calibri" w:hAnsi="Calibri" w:cs="Calibri"/>
        </w:rPr>
        <w:t xml:space="preserve"> (dále jen také „systém MOR a MUR“</w:t>
      </w:r>
      <w:r w:rsidR="0052195B" w:rsidRPr="0052195B">
        <w:rPr>
          <w:rFonts w:ascii="Calibri" w:hAnsi="Calibri" w:cs="Calibri"/>
        </w:rPr>
        <w:t>),</w:t>
      </w:r>
      <w:r w:rsidR="004C23B7" w:rsidRPr="0052195B">
        <w:rPr>
          <w:rFonts w:ascii="Calibri" w:hAnsi="Calibri" w:cs="Calibri"/>
        </w:rPr>
        <w:t xml:space="preserve"> a to </w:t>
      </w:r>
      <w:r w:rsidRPr="0052195B">
        <w:rPr>
          <w:rFonts w:ascii="Calibri" w:hAnsi="Calibri" w:cs="Calibri"/>
        </w:rPr>
        <w:t xml:space="preserve">dle podrobné specifikace pravidelného servisu a údržby zařízení </w:t>
      </w:r>
      <w:r w:rsidRPr="0052195B">
        <w:rPr>
          <w:rFonts w:ascii="Calibri" w:hAnsi="Calibri" w:cs="Calibri"/>
          <w:b/>
          <w:bCs/>
        </w:rPr>
        <w:t>v příloze č. 1</w:t>
      </w:r>
      <w:r w:rsidRPr="0052195B">
        <w:rPr>
          <w:rFonts w:ascii="Calibri" w:hAnsi="Calibri" w:cs="Calibri"/>
        </w:rPr>
        <w:t xml:space="preserve"> této smlouvy (dále jen „Servis“). </w:t>
      </w:r>
      <w:r w:rsidR="00C1142A" w:rsidRPr="0052195B">
        <w:rPr>
          <w:rFonts w:ascii="Calibri" w:hAnsi="Calibri" w:cs="Calibri"/>
        </w:rPr>
        <w:t xml:space="preserve">Servisem dle této smlouvy se míní servis nad rámec servisu ujednaného </w:t>
      </w:r>
      <w:r w:rsidR="0052195B" w:rsidRPr="0052195B">
        <w:rPr>
          <w:rFonts w:ascii="Calibri" w:hAnsi="Calibri" w:cs="Calibri"/>
        </w:rPr>
        <w:t>mezi stranami</w:t>
      </w:r>
      <w:r w:rsidR="00C1142A" w:rsidRPr="0052195B">
        <w:rPr>
          <w:rFonts w:ascii="Calibri" w:hAnsi="Calibri" w:cs="Calibri"/>
        </w:rPr>
        <w:t xml:space="preserve"> v kupní smlouvě, kterou uzavřeli ohledně systému MOR a MUR dne………. (viz příloha č.2 této smlouvy).</w:t>
      </w:r>
    </w:p>
    <w:p w14:paraId="34AAC32A" w14:textId="426D60B0" w:rsidR="004C23B7" w:rsidRPr="0052195B" w:rsidRDefault="004C23B7" w:rsidP="004C23B7">
      <w:pPr>
        <w:pStyle w:val="Odstavecseseznamem"/>
        <w:numPr>
          <w:ilvl w:val="1"/>
          <w:numId w:val="6"/>
        </w:numPr>
        <w:tabs>
          <w:tab w:val="left" w:pos="3285"/>
        </w:tabs>
        <w:ind w:left="426" w:hanging="426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>Poskytovatel se zavazuje provádět uvedený Servis a odběratel se zavazuje zaplatit za Servis poskytovateli cenu ve výši a způsobem stanoveným v čl. III. této smlouvy</w:t>
      </w:r>
      <w:r w:rsidR="0052195B">
        <w:rPr>
          <w:rFonts w:ascii="Calibri" w:hAnsi="Calibri" w:cs="Calibri"/>
        </w:rPr>
        <w:t>.</w:t>
      </w:r>
    </w:p>
    <w:p w14:paraId="5F08760E" w14:textId="7BD321CF" w:rsidR="00A47778" w:rsidRPr="0052195B" w:rsidRDefault="00944FC8" w:rsidP="0052195B">
      <w:pPr>
        <w:pStyle w:val="Odstavecseseznamem"/>
        <w:numPr>
          <w:ilvl w:val="1"/>
          <w:numId w:val="6"/>
        </w:numPr>
        <w:tabs>
          <w:tab w:val="left" w:pos="3285"/>
        </w:tabs>
        <w:ind w:left="426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>Poskytovatel se zavazuje poskytovat Servis v rozsahu Přílohy č. 1 vždy na základě výzvy odběratele (pokud se bude týkat servisu mimo pravidelný režim, tedy servis prováděný na dálku z dohledového centra), učiněné na kontakty uvedené v této smlouvě, a to řádně tak, aby systém MOR a MUR byl funkční a způsobilý k odběratelem zamýšlenému účelu.</w:t>
      </w:r>
    </w:p>
    <w:p w14:paraId="4DF71C55" w14:textId="77777777" w:rsidR="00944FC8" w:rsidRPr="0052195B" w:rsidRDefault="00944FC8" w:rsidP="00944FC8">
      <w:pPr>
        <w:pStyle w:val="Odstavecseseznamem"/>
        <w:tabs>
          <w:tab w:val="left" w:pos="3285"/>
        </w:tabs>
        <w:ind w:left="0"/>
        <w:jc w:val="both"/>
        <w:rPr>
          <w:rFonts w:ascii="Calibri" w:hAnsi="Calibri" w:cs="Calibri"/>
        </w:rPr>
      </w:pPr>
    </w:p>
    <w:p w14:paraId="45126982" w14:textId="39165C53" w:rsidR="00E657ED" w:rsidRPr="0052195B" w:rsidRDefault="00944FC8" w:rsidP="00A47778">
      <w:pPr>
        <w:pStyle w:val="Odstavecseseznamem"/>
        <w:numPr>
          <w:ilvl w:val="0"/>
          <w:numId w:val="6"/>
        </w:numPr>
        <w:tabs>
          <w:tab w:val="left" w:pos="3285"/>
        </w:tabs>
        <w:spacing w:before="240" w:line="480" w:lineRule="auto"/>
        <w:jc w:val="center"/>
        <w:rPr>
          <w:rFonts w:ascii="Calibri" w:hAnsi="Calibri" w:cs="Calibri"/>
          <w:b/>
          <w:bCs/>
        </w:rPr>
      </w:pPr>
      <w:r w:rsidRPr="0052195B">
        <w:rPr>
          <w:rFonts w:ascii="Calibri" w:hAnsi="Calibri" w:cs="Calibri"/>
          <w:b/>
          <w:bCs/>
        </w:rPr>
        <w:t>Cena servisu</w:t>
      </w:r>
    </w:p>
    <w:p w14:paraId="646FEE34" w14:textId="720FC414" w:rsidR="00944FC8" w:rsidRPr="0052195B" w:rsidRDefault="00944FC8" w:rsidP="00944FC8">
      <w:pPr>
        <w:pStyle w:val="Odstavecseseznamem"/>
        <w:tabs>
          <w:tab w:val="left" w:pos="3285"/>
        </w:tabs>
        <w:spacing w:before="240" w:line="240" w:lineRule="auto"/>
        <w:ind w:left="0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>Dohodnutá cena Servisu systému MOR a MUR dle čl. II. Je následující:</w:t>
      </w:r>
    </w:p>
    <w:p w14:paraId="2E21E0DE" w14:textId="224FA4BF" w:rsidR="00824768" w:rsidRPr="0052195B" w:rsidRDefault="00944FC8" w:rsidP="00944FC8">
      <w:pPr>
        <w:pStyle w:val="Odstavecseseznamem"/>
        <w:tabs>
          <w:tab w:val="left" w:pos="3285"/>
        </w:tabs>
        <w:spacing w:before="240" w:line="240" w:lineRule="auto"/>
        <w:ind w:left="0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 xml:space="preserve"> </w:t>
      </w:r>
    </w:p>
    <w:p w14:paraId="14AB3559" w14:textId="2442468B" w:rsidR="00647DA9" w:rsidRPr="0052195B" w:rsidRDefault="00647DA9" w:rsidP="00944FC8">
      <w:pPr>
        <w:pStyle w:val="Odstavecseseznamem"/>
        <w:tabs>
          <w:tab w:val="left" w:pos="3285"/>
        </w:tabs>
        <w:spacing w:before="240" w:line="240" w:lineRule="auto"/>
        <w:ind w:left="0"/>
        <w:jc w:val="both"/>
        <w:rPr>
          <w:rFonts w:ascii="Calibri" w:hAnsi="Calibri" w:cs="Calibri"/>
          <w:u w:val="single"/>
        </w:rPr>
      </w:pPr>
      <w:r w:rsidRPr="0052195B">
        <w:rPr>
          <w:rFonts w:ascii="Calibri" w:hAnsi="Calibri" w:cs="Calibri"/>
          <w:u w:val="single"/>
        </w:rPr>
        <w:t>Cena za servisní podporu za 1 měsíc:</w:t>
      </w:r>
    </w:p>
    <w:p w14:paraId="2842D19B" w14:textId="77777777" w:rsidR="00BF78FB" w:rsidRPr="0052195B" w:rsidRDefault="00BF78FB" w:rsidP="00BF78FB">
      <w:pPr>
        <w:pStyle w:val="Odstavecseseznamem"/>
        <w:tabs>
          <w:tab w:val="right" w:pos="7371"/>
        </w:tabs>
        <w:spacing w:after="0" w:line="240" w:lineRule="auto"/>
        <w:ind w:left="426"/>
        <w:jc w:val="both"/>
        <w:rPr>
          <w:rFonts w:ascii="Calibri" w:hAnsi="Calibri" w:cs="Calibri"/>
          <w:b/>
        </w:rPr>
      </w:pPr>
      <w:r w:rsidRPr="0052195B">
        <w:rPr>
          <w:rFonts w:ascii="Calibri" w:hAnsi="Calibri" w:cs="Calibri"/>
          <w:b/>
        </w:rPr>
        <w:t>Celková cena bez DPH:</w:t>
      </w:r>
      <w:r w:rsidRPr="0052195B">
        <w:rPr>
          <w:rFonts w:ascii="Calibri" w:hAnsi="Calibri" w:cs="Calibri"/>
          <w:b/>
        </w:rPr>
        <w:tab/>
      </w:r>
      <w:r w:rsidRPr="0052195B">
        <w:rPr>
          <w:rFonts w:ascii="Calibri" w:hAnsi="Calibri" w:cs="Calibri"/>
          <w:b/>
          <w:highlight w:val="yellow"/>
        </w:rPr>
        <w:t>.………………………………………………….</w:t>
      </w:r>
      <w:r w:rsidRPr="0052195B">
        <w:rPr>
          <w:rFonts w:ascii="Calibri" w:hAnsi="Calibri" w:cs="Calibri"/>
          <w:b/>
        </w:rPr>
        <w:t>Kč</w:t>
      </w:r>
      <w:r w:rsidRPr="0052195B">
        <w:rPr>
          <w:rFonts w:ascii="Calibri" w:hAnsi="Calibri" w:cs="Calibri"/>
          <w:b/>
        </w:rPr>
        <w:tab/>
        <w:t xml:space="preserve"> </w:t>
      </w:r>
    </w:p>
    <w:p w14:paraId="266FF4A3" w14:textId="06D7A5A6" w:rsidR="00BF78FB" w:rsidRPr="0052195B" w:rsidRDefault="00BF78FB" w:rsidP="00BF78FB">
      <w:pPr>
        <w:pStyle w:val="Odstavecseseznamem"/>
        <w:tabs>
          <w:tab w:val="right" w:pos="7371"/>
        </w:tabs>
        <w:spacing w:after="0" w:line="240" w:lineRule="auto"/>
        <w:ind w:left="426"/>
        <w:jc w:val="both"/>
        <w:rPr>
          <w:rFonts w:ascii="Calibri" w:hAnsi="Calibri" w:cs="Calibri"/>
          <w:b/>
        </w:rPr>
      </w:pPr>
      <w:r w:rsidRPr="0052195B">
        <w:rPr>
          <w:rFonts w:ascii="Calibri" w:hAnsi="Calibri" w:cs="Calibri"/>
          <w:b/>
        </w:rPr>
        <w:t>Výše DPH 21 %</w:t>
      </w:r>
      <w:r w:rsidRPr="0052195B">
        <w:rPr>
          <w:rFonts w:ascii="Calibri" w:hAnsi="Calibri" w:cs="Calibri"/>
          <w:b/>
        </w:rPr>
        <w:tab/>
      </w:r>
      <w:r w:rsidRPr="0052195B">
        <w:rPr>
          <w:rFonts w:ascii="Calibri" w:hAnsi="Calibri" w:cs="Calibri"/>
          <w:b/>
          <w:highlight w:val="yellow"/>
        </w:rPr>
        <w:t>.………………………………………………….</w:t>
      </w:r>
      <w:r w:rsidRPr="0052195B">
        <w:rPr>
          <w:rFonts w:ascii="Calibri" w:hAnsi="Calibri" w:cs="Calibri"/>
          <w:b/>
        </w:rPr>
        <w:t>Kč</w:t>
      </w:r>
    </w:p>
    <w:p w14:paraId="3008D613" w14:textId="77777777" w:rsidR="00BF78FB" w:rsidRPr="0052195B" w:rsidRDefault="00BF78FB" w:rsidP="00BF78FB">
      <w:pPr>
        <w:pStyle w:val="Odstavecseseznamem"/>
        <w:tabs>
          <w:tab w:val="right" w:pos="7371"/>
        </w:tabs>
        <w:spacing w:after="0" w:line="240" w:lineRule="auto"/>
        <w:ind w:left="426"/>
        <w:jc w:val="both"/>
        <w:rPr>
          <w:rFonts w:ascii="Calibri" w:hAnsi="Calibri" w:cs="Calibri"/>
          <w:b/>
        </w:rPr>
      </w:pPr>
      <w:r w:rsidRPr="0052195B">
        <w:rPr>
          <w:rFonts w:ascii="Calibri" w:hAnsi="Calibri" w:cs="Calibri"/>
          <w:b/>
        </w:rPr>
        <w:t>Cena včetně DPH:</w:t>
      </w:r>
      <w:r w:rsidRPr="0052195B">
        <w:rPr>
          <w:rFonts w:ascii="Calibri" w:hAnsi="Calibri" w:cs="Calibri"/>
          <w:b/>
        </w:rPr>
        <w:tab/>
      </w:r>
      <w:r w:rsidRPr="0052195B">
        <w:rPr>
          <w:rFonts w:ascii="Calibri" w:hAnsi="Calibri" w:cs="Calibri"/>
          <w:b/>
          <w:highlight w:val="yellow"/>
        </w:rPr>
        <w:t>.………………………………………………….</w:t>
      </w:r>
      <w:r w:rsidRPr="0052195B">
        <w:rPr>
          <w:rFonts w:ascii="Calibri" w:hAnsi="Calibri" w:cs="Calibri"/>
          <w:b/>
        </w:rPr>
        <w:t>Kč</w:t>
      </w:r>
    </w:p>
    <w:p w14:paraId="5E096DF8" w14:textId="77777777" w:rsidR="00BF78FB" w:rsidRPr="0052195B" w:rsidRDefault="00BF78FB" w:rsidP="00BF78FB">
      <w:pPr>
        <w:pStyle w:val="45H"/>
        <w:ind w:left="709" w:hanging="1"/>
        <w:rPr>
          <w:rFonts w:ascii="Calibri" w:hAnsi="Calibri" w:cs="Calibri"/>
          <w:b/>
          <w:color w:val="000000"/>
          <w:szCs w:val="24"/>
        </w:rPr>
      </w:pPr>
    </w:p>
    <w:p w14:paraId="070F0A1A" w14:textId="1E9734D9" w:rsidR="00BF78FB" w:rsidRPr="0052195B" w:rsidRDefault="00647DA9" w:rsidP="00647DA9">
      <w:pPr>
        <w:pStyle w:val="45H"/>
        <w:ind w:left="0" w:hanging="1"/>
        <w:rPr>
          <w:rFonts w:ascii="Calibri" w:hAnsi="Calibri" w:cs="Calibri"/>
          <w:color w:val="000000"/>
          <w:szCs w:val="24"/>
          <w:u w:val="single"/>
        </w:rPr>
      </w:pPr>
      <w:r w:rsidRPr="0052195B">
        <w:rPr>
          <w:rFonts w:ascii="Calibri" w:hAnsi="Calibri" w:cs="Calibri"/>
          <w:color w:val="000000"/>
          <w:szCs w:val="24"/>
          <w:u w:val="single"/>
        </w:rPr>
        <w:t>Celková cena za servisní podporu za 3 roky:</w:t>
      </w:r>
    </w:p>
    <w:p w14:paraId="0E59FEF1" w14:textId="77777777" w:rsidR="00647DA9" w:rsidRPr="0052195B" w:rsidRDefault="00647DA9" w:rsidP="00647DA9">
      <w:pPr>
        <w:pStyle w:val="Odstavecseseznamem"/>
        <w:tabs>
          <w:tab w:val="right" w:pos="7371"/>
        </w:tabs>
        <w:spacing w:after="0" w:line="240" w:lineRule="auto"/>
        <w:ind w:left="426"/>
        <w:jc w:val="both"/>
        <w:rPr>
          <w:rFonts w:ascii="Calibri" w:hAnsi="Calibri" w:cs="Calibri"/>
          <w:b/>
        </w:rPr>
      </w:pPr>
      <w:r w:rsidRPr="0052195B">
        <w:rPr>
          <w:rFonts w:ascii="Calibri" w:hAnsi="Calibri" w:cs="Calibri"/>
          <w:b/>
        </w:rPr>
        <w:t>Celková cena bez DPH:</w:t>
      </w:r>
      <w:r w:rsidRPr="0052195B">
        <w:rPr>
          <w:rFonts w:ascii="Calibri" w:hAnsi="Calibri" w:cs="Calibri"/>
          <w:b/>
        </w:rPr>
        <w:tab/>
      </w:r>
      <w:r w:rsidRPr="0052195B">
        <w:rPr>
          <w:rFonts w:ascii="Calibri" w:hAnsi="Calibri" w:cs="Calibri"/>
          <w:b/>
          <w:highlight w:val="yellow"/>
        </w:rPr>
        <w:t>.………………………………………………….</w:t>
      </w:r>
      <w:r w:rsidRPr="0052195B">
        <w:rPr>
          <w:rFonts w:ascii="Calibri" w:hAnsi="Calibri" w:cs="Calibri"/>
          <w:b/>
        </w:rPr>
        <w:t>Kč</w:t>
      </w:r>
      <w:r w:rsidRPr="0052195B">
        <w:rPr>
          <w:rFonts w:ascii="Calibri" w:hAnsi="Calibri" w:cs="Calibri"/>
          <w:b/>
        </w:rPr>
        <w:tab/>
        <w:t xml:space="preserve"> </w:t>
      </w:r>
    </w:p>
    <w:p w14:paraId="2D962244" w14:textId="77777777" w:rsidR="00647DA9" w:rsidRPr="0052195B" w:rsidRDefault="00647DA9" w:rsidP="00647DA9">
      <w:pPr>
        <w:pStyle w:val="Odstavecseseznamem"/>
        <w:tabs>
          <w:tab w:val="right" w:pos="7371"/>
        </w:tabs>
        <w:spacing w:after="0" w:line="240" w:lineRule="auto"/>
        <w:ind w:left="426"/>
        <w:jc w:val="both"/>
        <w:rPr>
          <w:rFonts w:ascii="Calibri" w:hAnsi="Calibri" w:cs="Calibri"/>
          <w:b/>
        </w:rPr>
      </w:pPr>
      <w:r w:rsidRPr="0052195B">
        <w:rPr>
          <w:rFonts w:ascii="Calibri" w:hAnsi="Calibri" w:cs="Calibri"/>
          <w:b/>
        </w:rPr>
        <w:t>Výše DPH 21 %</w:t>
      </w:r>
      <w:r w:rsidRPr="0052195B">
        <w:rPr>
          <w:rFonts w:ascii="Calibri" w:hAnsi="Calibri" w:cs="Calibri"/>
          <w:b/>
        </w:rPr>
        <w:tab/>
      </w:r>
      <w:r w:rsidRPr="0052195B">
        <w:rPr>
          <w:rFonts w:ascii="Calibri" w:hAnsi="Calibri" w:cs="Calibri"/>
          <w:b/>
          <w:highlight w:val="yellow"/>
        </w:rPr>
        <w:t>.………………………………………………….</w:t>
      </w:r>
      <w:r w:rsidRPr="0052195B">
        <w:rPr>
          <w:rFonts w:ascii="Calibri" w:hAnsi="Calibri" w:cs="Calibri"/>
          <w:b/>
        </w:rPr>
        <w:t>Kč</w:t>
      </w:r>
    </w:p>
    <w:p w14:paraId="25BAB44D" w14:textId="5E0DE1A8" w:rsidR="00647DA9" w:rsidRPr="0052195B" w:rsidRDefault="00647DA9" w:rsidP="00647DA9">
      <w:pPr>
        <w:pStyle w:val="45H"/>
        <w:ind w:left="426" w:hanging="1"/>
        <w:rPr>
          <w:rFonts w:ascii="Calibri" w:hAnsi="Calibri" w:cs="Calibri"/>
          <w:b/>
          <w:szCs w:val="24"/>
        </w:rPr>
      </w:pPr>
      <w:r w:rsidRPr="0052195B">
        <w:rPr>
          <w:rFonts w:ascii="Calibri" w:hAnsi="Calibri" w:cs="Calibri"/>
          <w:b/>
          <w:szCs w:val="24"/>
        </w:rPr>
        <w:t>Cena včetně DPH:</w:t>
      </w:r>
      <w:r w:rsidRPr="0052195B">
        <w:rPr>
          <w:rFonts w:ascii="Calibri" w:hAnsi="Calibri" w:cs="Calibri"/>
          <w:b/>
          <w:szCs w:val="24"/>
        </w:rPr>
        <w:tab/>
      </w:r>
      <w:r w:rsidR="00BA4E87">
        <w:rPr>
          <w:rFonts w:ascii="Calibri" w:hAnsi="Calibri" w:cs="Calibri"/>
          <w:b/>
          <w:szCs w:val="24"/>
        </w:rPr>
        <w:tab/>
        <w:t xml:space="preserve">    </w:t>
      </w:r>
      <w:r w:rsidRPr="0052195B">
        <w:rPr>
          <w:rFonts w:ascii="Calibri" w:hAnsi="Calibri" w:cs="Calibri"/>
          <w:b/>
          <w:szCs w:val="24"/>
          <w:highlight w:val="yellow"/>
        </w:rPr>
        <w:t>…………………………………………</w:t>
      </w:r>
      <w:r w:rsidR="00BA4E87">
        <w:rPr>
          <w:rFonts w:ascii="Calibri" w:hAnsi="Calibri" w:cs="Calibri"/>
          <w:b/>
          <w:szCs w:val="24"/>
          <w:highlight w:val="yellow"/>
        </w:rPr>
        <w:t>…….</w:t>
      </w:r>
      <w:r w:rsidRPr="0052195B">
        <w:rPr>
          <w:rFonts w:ascii="Calibri" w:hAnsi="Calibri" w:cs="Calibri"/>
          <w:b/>
          <w:szCs w:val="24"/>
          <w:highlight w:val="yellow"/>
        </w:rPr>
        <w:t>….</w:t>
      </w:r>
      <w:r w:rsidRPr="0052195B">
        <w:rPr>
          <w:rFonts w:ascii="Calibri" w:hAnsi="Calibri" w:cs="Calibri"/>
          <w:b/>
          <w:szCs w:val="24"/>
        </w:rPr>
        <w:t>Kč</w:t>
      </w:r>
    </w:p>
    <w:p w14:paraId="24692FFC" w14:textId="77777777" w:rsidR="00647DA9" w:rsidRPr="0052195B" w:rsidRDefault="00647DA9" w:rsidP="00647DA9">
      <w:pPr>
        <w:pStyle w:val="45H"/>
        <w:ind w:left="426" w:hanging="1"/>
        <w:rPr>
          <w:rFonts w:ascii="Calibri" w:hAnsi="Calibri" w:cs="Calibri"/>
          <w:color w:val="000000"/>
          <w:szCs w:val="24"/>
        </w:rPr>
      </w:pPr>
    </w:p>
    <w:p w14:paraId="121571A8" w14:textId="6DC78238" w:rsidR="00944FC8" w:rsidRPr="0052195B" w:rsidRDefault="00BF78FB" w:rsidP="00944FC8">
      <w:pPr>
        <w:pStyle w:val="45H"/>
        <w:spacing w:line="276" w:lineRule="auto"/>
        <w:ind w:left="0"/>
        <w:rPr>
          <w:rFonts w:ascii="Calibri" w:hAnsi="Calibri" w:cs="Calibri"/>
          <w:color w:val="000000"/>
          <w:szCs w:val="24"/>
        </w:rPr>
      </w:pPr>
      <w:r w:rsidRPr="0052195B">
        <w:rPr>
          <w:rFonts w:ascii="Calibri" w:hAnsi="Calibri" w:cs="Calibri"/>
          <w:color w:val="000000"/>
          <w:szCs w:val="24"/>
        </w:rPr>
        <w:t>Tato cena je konečná, pokud se účastníci nedohodnou písemně</w:t>
      </w:r>
      <w:r w:rsidR="004C23B7" w:rsidRPr="0052195B">
        <w:rPr>
          <w:rFonts w:ascii="Calibri" w:hAnsi="Calibri" w:cs="Calibri"/>
          <w:color w:val="000000"/>
          <w:szCs w:val="24"/>
        </w:rPr>
        <w:t xml:space="preserve"> dodatkem této smlouvy</w:t>
      </w:r>
      <w:r w:rsidRPr="0052195B">
        <w:rPr>
          <w:rFonts w:ascii="Calibri" w:hAnsi="Calibri" w:cs="Calibri"/>
          <w:color w:val="000000"/>
          <w:szCs w:val="24"/>
        </w:rPr>
        <w:t xml:space="preserve"> jinak</w:t>
      </w:r>
      <w:r w:rsidR="00944FC8" w:rsidRPr="0052195B">
        <w:rPr>
          <w:rFonts w:ascii="Calibri" w:hAnsi="Calibri" w:cs="Calibri"/>
          <w:color w:val="000000"/>
          <w:szCs w:val="24"/>
        </w:rPr>
        <w:t xml:space="preserve"> a zahrnuje veškeré náklady poskytovatele na zajištění Servisu včetně nákladů na dopravu do místa plnění.</w:t>
      </w:r>
    </w:p>
    <w:p w14:paraId="670347CF" w14:textId="6EE4D4E4" w:rsidR="00BF78FB" w:rsidRPr="0052195B" w:rsidRDefault="00BF78FB" w:rsidP="00BF78FB">
      <w:pPr>
        <w:pStyle w:val="45H"/>
        <w:spacing w:line="276" w:lineRule="auto"/>
        <w:ind w:left="0"/>
        <w:rPr>
          <w:rFonts w:ascii="Calibri" w:hAnsi="Calibri" w:cs="Calibri"/>
          <w:color w:val="000000"/>
          <w:szCs w:val="24"/>
        </w:rPr>
      </w:pPr>
    </w:p>
    <w:p w14:paraId="56A54272" w14:textId="77777777" w:rsidR="00944FC8" w:rsidRPr="0052195B" w:rsidRDefault="00944FC8" w:rsidP="00944FC8">
      <w:pPr>
        <w:pStyle w:val="45H"/>
        <w:spacing w:line="276" w:lineRule="auto"/>
        <w:ind w:left="0"/>
        <w:rPr>
          <w:rFonts w:ascii="Calibri" w:hAnsi="Calibri" w:cs="Calibri"/>
          <w:color w:val="000000"/>
          <w:szCs w:val="24"/>
        </w:rPr>
      </w:pPr>
      <w:r w:rsidRPr="0052195B">
        <w:rPr>
          <w:rFonts w:ascii="Calibri" w:hAnsi="Calibri" w:cs="Calibri"/>
          <w:color w:val="000000"/>
          <w:szCs w:val="24"/>
        </w:rPr>
        <w:t xml:space="preserve">Hodinová sazba servisních prací nad rámec činností uvedených v příloze č. 1 této smlouvy, pokud budou odběratelem vyžádány, činí </w:t>
      </w:r>
      <w:r w:rsidRPr="0052195B">
        <w:rPr>
          <w:rFonts w:ascii="Calibri" w:hAnsi="Calibri" w:cs="Calibri"/>
          <w:color w:val="000000"/>
          <w:szCs w:val="24"/>
          <w:highlight w:val="yellow"/>
        </w:rPr>
        <w:t>_____</w:t>
      </w:r>
      <w:r w:rsidRPr="0052195B">
        <w:rPr>
          <w:rFonts w:ascii="Calibri" w:hAnsi="Calibri" w:cs="Calibri"/>
          <w:color w:val="000000"/>
          <w:szCs w:val="24"/>
        </w:rPr>
        <w:t xml:space="preserve">,-  Kč bez DPH. </w:t>
      </w:r>
    </w:p>
    <w:p w14:paraId="75303B92" w14:textId="77777777" w:rsidR="00944FC8" w:rsidRPr="0052195B" w:rsidRDefault="00944FC8" w:rsidP="00944FC8">
      <w:pPr>
        <w:pStyle w:val="45H"/>
        <w:spacing w:line="276" w:lineRule="auto"/>
        <w:ind w:left="0"/>
        <w:rPr>
          <w:rFonts w:ascii="Calibri" w:hAnsi="Calibri" w:cs="Calibri"/>
          <w:color w:val="000000"/>
          <w:szCs w:val="24"/>
        </w:rPr>
      </w:pPr>
    </w:p>
    <w:p w14:paraId="1CF2F5FE" w14:textId="00CA8A82" w:rsidR="00944FC8" w:rsidRPr="0052195B" w:rsidRDefault="00944FC8" w:rsidP="00944FC8">
      <w:pPr>
        <w:pStyle w:val="45H"/>
        <w:spacing w:line="276" w:lineRule="auto"/>
        <w:ind w:left="0"/>
        <w:rPr>
          <w:rFonts w:ascii="Calibri" w:hAnsi="Calibri" w:cs="Calibri"/>
          <w:color w:val="000000"/>
          <w:szCs w:val="24"/>
        </w:rPr>
      </w:pPr>
      <w:r w:rsidRPr="0052195B">
        <w:rPr>
          <w:rFonts w:ascii="Calibri" w:hAnsi="Calibri" w:cs="Calibri"/>
          <w:color w:val="000000"/>
          <w:szCs w:val="24"/>
        </w:rPr>
        <w:lastRenderedPageBreak/>
        <w:t>K uvedené ceně díla bude připočtena DPH v zákonné sazbě platné v době fakturace, ke dni podpisu smlouvy činí tato sazba 21 %.</w:t>
      </w:r>
    </w:p>
    <w:p w14:paraId="6DA1A48D" w14:textId="77777777" w:rsidR="00740F99" w:rsidRPr="0052195B" w:rsidRDefault="00740F99" w:rsidP="00944FC8">
      <w:pPr>
        <w:pStyle w:val="Odstavecseseznamem"/>
        <w:tabs>
          <w:tab w:val="left" w:pos="3285"/>
        </w:tabs>
        <w:ind w:left="0"/>
        <w:jc w:val="both"/>
        <w:rPr>
          <w:rFonts w:ascii="Calibri" w:hAnsi="Calibri" w:cs="Calibri"/>
        </w:rPr>
      </w:pPr>
    </w:p>
    <w:p w14:paraId="3B1DDA52" w14:textId="5C59D599" w:rsidR="00BF78FB" w:rsidRPr="0052195B" w:rsidRDefault="00944FC8" w:rsidP="00BF78FB">
      <w:pPr>
        <w:pStyle w:val="Odstavecseseznamem"/>
        <w:numPr>
          <w:ilvl w:val="0"/>
          <w:numId w:val="6"/>
        </w:numPr>
        <w:tabs>
          <w:tab w:val="left" w:pos="3285"/>
        </w:tabs>
        <w:jc w:val="center"/>
        <w:rPr>
          <w:rFonts w:ascii="Calibri" w:hAnsi="Calibri" w:cs="Calibri"/>
          <w:b/>
          <w:bCs/>
        </w:rPr>
      </w:pPr>
      <w:r w:rsidRPr="0052195B">
        <w:rPr>
          <w:rFonts w:ascii="Calibri" w:hAnsi="Calibri" w:cs="Calibri"/>
          <w:b/>
          <w:bCs/>
        </w:rPr>
        <w:t>Doba plnění</w:t>
      </w:r>
    </w:p>
    <w:p w14:paraId="3BB7C677" w14:textId="57F0D570" w:rsidR="00D93BE1" w:rsidRPr="0052195B" w:rsidRDefault="00944FC8" w:rsidP="00944FC8">
      <w:pPr>
        <w:tabs>
          <w:tab w:val="left" w:pos="3285"/>
        </w:tabs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 xml:space="preserve">Poskytovatel se zavazuje poskytovat odběrateli Servis po dobu trvání této smlouvy, přičemž tato smlouva se uzavírá na dobu určitou 3 </w:t>
      </w:r>
      <w:r w:rsidR="00C1142A" w:rsidRPr="0052195B">
        <w:rPr>
          <w:rFonts w:ascii="Calibri" w:hAnsi="Calibri" w:cs="Calibri"/>
        </w:rPr>
        <w:t xml:space="preserve">roky ode dne, kdy nabude </w:t>
      </w:r>
      <w:r w:rsidR="0052195B" w:rsidRPr="0052195B">
        <w:rPr>
          <w:rFonts w:ascii="Calibri" w:hAnsi="Calibri" w:cs="Calibri"/>
        </w:rPr>
        <w:t xml:space="preserve">účinnosti. </w:t>
      </w:r>
      <w:r w:rsidR="00C1142A" w:rsidRPr="0052195B">
        <w:rPr>
          <w:rFonts w:ascii="Calibri" w:hAnsi="Calibri" w:cs="Calibri"/>
        </w:rPr>
        <w:t xml:space="preserve">Tato servisní smlouva bude platná dnem jejího podpisu oběma stranami a účinnou se stane dnem, kdy bude odběrateli řádně protokolárně předán systém MOR a MUR dle kupní smlouvy, která je přílohou č.2. této servisní smlouvy. </w:t>
      </w:r>
    </w:p>
    <w:p w14:paraId="49671C5C" w14:textId="77777777" w:rsidR="00D93BE1" w:rsidRPr="0052195B" w:rsidRDefault="00D93BE1" w:rsidP="00D93BE1">
      <w:pPr>
        <w:pStyle w:val="Odstavecseseznamem"/>
        <w:tabs>
          <w:tab w:val="left" w:pos="3285"/>
        </w:tabs>
        <w:spacing w:line="240" w:lineRule="auto"/>
        <w:ind w:left="426"/>
        <w:jc w:val="both"/>
        <w:rPr>
          <w:rFonts w:ascii="Calibri" w:hAnsi="Calibri" w:cs="Calibri"/>
        </w:rPr>
      </w:pPr>
    </w:p>
    <w:p w14:paraId="4BA5FF36" w14:textId="77777777" w:rsidR="00647DA9" w:rsidRPr="0052195B" w:rsidRDefault="00647DA9" w:rsidP="00D93BE1">
      <w:pPr>
        <w:pStyle w:val="Odstavecseseznamem"/>
        <w:tabs>
          <w:tab w:val="left" w:pos="3285"/>
        </w:tabs>
        <w:spacing w:line="240" w:lineRule="auto"/>
        <w:ind w:left="426"/>
        <w:jc w:val="both"/>
        <w:rPr>
          <w:rFonts w:ascii="Calibri" w:hAnsi="Calibri" w:cs="Calibri"/>
        </w:rPr>
      </w:pPr>
    </w:p>
    <w:p w14:paraId="616A5603" w14:textId="1415DEDC" w:rsidR="00157955" w:rsidRPr="0052195B" w:rsidRDefault="00944FC8" w:rsidP="00D93BE1">
      <w:pPr>
        <w:pStyle w:val="Odstavecseseznamem"/>
        <w:numPr>
          <w:ilvl w:val="0"/>
          <w:numId w:val="6"/>
        </w:numPr>
        <w:jc w:val="center"/>
        <w:rPr>
          <w:rFonts w:ascii="Calibri" w:hAnsi="Calibri" w:cs="Calibri"/>
          <w:b/>
          <w:bCs/>
        </w:rPr>
      </w:pPr>
      <w:r w:rsidRPr="0052195B">
        <w:rPr>
          <w:rFonts w:ascii="Calibri" w:hAnsi="Calibri" w:cs="Calibri"/>
          <w:b/>
          <w:bCs/>
        </w:rPr>
        <w:t>Místo plnění</w:t>
      </w:r>
    </w:p>
    <w:p w14:paraId="7AB85BCD" w14:textId="6DB33359" w:rsidR="00070D1A" w:rsidRPr="0052195B" w:rsidRDefault="00647DA9" w:rsidP="00A167B8">
      <w:pPr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>Místem plnění je katastrální území města Rumburk. Počáteční umístění systému MOR a MUR je v těchto lokalitách:</w:t>
      </w:r>
    </w:p>
    <w:p w14:paraId="21B6AFA4" w14:textId="77777777" w:rsidR="00647DA9" w:rsidRPr="0052195B" w:rsidRDefault="00647DA9" w:rsidP="00647DA9">
      <w:pPr>
        <w:pStyle w:val="Odstavecseseznamem"/>
        <w:numPr>
          <w:ilvl w:val="0"/>
          <w:numId w:val="30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>Ul. Jiříkovská, souřadnice GPS 50.58.3.538 N 14.33.44.874 E</w:t>
      </w:r>
    </w:p>
    <w:p w14:paraId="787CE84A" w14:textId="77777777" w:rsidR="00647DA9" w:rsidRPr="0052195B" w:rsidRDefault="00647DA9" w:rsidP="00647DA9">
      <w:pPr>
        <w:pStyle w:val="Odstavecseseznamem"/>
        <w:numPr>
          <w:ilvl w:val="0"/>
          <w:numId w:val="30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 xml:space="preserve">Ul. Jiříkovská, souřadnice GPS 50.962.611 N 14.5595.456 E </w:t>
      </w:r>
    </w:p>
    <w:p w14:paraId="36A934D6" w14:textId="77777777" w:rsidR="00647DA9" w:rsidRPr="0052195B" w:rsidRDefault="00647DA9" w:rsidP="00647DA9">
      <w:pPr>
        <w:jc w:val="both"/>
        <w:rPr>
          <w:rFonts w:ascii="Calibri" w:hAnsi="Calibri" w:cs="Calibri"/>
        </w:rPr>
      </w:pPr>
    </w:p>
    <w:p w14:paraId="5546FFBE" w14:textId="26C4B7B6" w:rsidR="00647DA9" w:rsidRPr="0052195B" w:rsidRDefault="00647DA9" w:rsidP="00647DA9">
      <w:pPr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 xml:space="preserve">Poskytovatel prohlašuje, že případné pozdější přesunutí </w:t>
      </w:r>
      <w:r w:rsidR="00C1142A" w:rsidRPr="0052195B">
        <w:rPr>
          <w:rFonts w:ascii="Calibri" w:hAnsi="Calibri" w:cs="Calibri"/>
        </w:rPr>
        <w:t>systému MOR a MUR</w:t>
      </w:r>
      <w:r w:rsidR="00C1142A" w:rsidRPr="0052195B" w:rsidDel="00C1142A">
        <w:rPr>
          <w:rFonts w:ascii="Calibri" w:hAnsi="Calibri" w:cs="Calibri"/>
        </w:rPr>
        <w:t xml:space="preserve"> </w:t>
      </w:r>
      <w:r w:rsidRPr="0052195B">
        <w:rPr>
          <w:rFonts w:ascii="Calibri" w:hAnsi="Calibri" w:cs="Calibri"/>
        </w:rPr>
        <w:t xml:space="preserve">do jiných lokalit </w:t>
      </w:r>
      <w:r w:rsidR="00C1142A" w:rsidRPr="0052195B">
        <w:rPr>
          <w:rFonts w:ascii="Calibri" w:hAnsi="Calibri" w:cs="Calibri"/>
        </w:rPr>
        <w:t xml:space="preserve">na území města Rumburk </w:t>
      </w:r>
      <w:r w:rsidRPr="0052195B">
        <w:rPr>
          <w:rFonts w:ascii="Calibri" w:hAnsi="Calibri" w:cs="Calibri"/>
        </w:rPr>
        <w:t>nebude mít vliv na cenu a rozsah servisních služeb uvedených v této servisní smlouvě.</w:t>
      </w:r>
    </w:p>
    <w:p w14:paraId="2ACF3365" w14:textId="77777777" w:rsidR="00647DA9" w:rsidRPr="0052195B" w:rsidRDefault="00647DA9" w:rsidP="00F91F5A">
      <w:pPr>
        <w:rPr>
          <w:rFonts w:ascii="Calibri" w:hAnsi="Calibri" w:cs="Calibri"/>
        </w:rPr>
      </w:pPr>
    </w:p>
    <w:p w14:paraId="0BF31B29" w14:textId="045E1DE1" w:rsidR="00F91F5A" w:rsidRPr="0052195B" w:rsidRDefault="00647DA9" w:rsidP="00F91F5A">
      <w:pPr>
        <w:pStyle w:val="Odstavecseseznamem"/>
        <w:numPr>
          <w:ilvl w:val="0"/>
          <w:numId w:val="6"/>
        </w:numPr>
        <w:jc w:val="center"/>
        <w:rPr>
          <w:rFonts w:ascii="Calibri" w:hAnsi="Calibri" w:cs="Calibri"/>
          <w:b/>
          <w:bCs/>
        </w:rPr>
      </w:pPr>
      <w:r w:rsidRPr="0052195B">
        <w:rPr>
          <w:rFonts w:ascii="Calibri" w:hAnsi="Calibri" w:cs="Calibri"/>
          <w:b/>
          <w:bCs/>
        </w:rPr>
        <w:t>Poruchy zařízení</w:t>
      </w:r>
    </w:p>
    <w:p w14:paraId="246E7DF8" w14:textId="069AEABD" w:rsidR="00F91F5A" w:rsidRDefault="00647DA9" w:rsidP="00647DA9">
      <w:pPr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 xml:space="preserve">Jakékoliv vady nebo nedodělky plnění poskytovaného Poskytovatelem dle této smlouvy spočívající v poruše nebo nefunkčnosti systému MOR a MUR, je odběratel povinen oznámit poskytovateli e-mailem na adresu </w:t>
      </w:r>
      <w:r w:rsidRPr="0052195B">
        <w:rPr>
          <w:rFonts w:ascii="Calibri" w:hAnsi="Calibri" w:cs="Calibri"/>
          <w:highlight w:val="yellow"/>
        </w:rPr>
        <w:t>___________</w:t>
      </w:r>
      <w:r w:rsidRPr="0052195B">
        <w:rPr>
          <w:rFonts w:ascii="Calibri" w:hAnsi="Calibri" w:cs="Calibri"/>
        </w:rPr>
        <w:t>@</w:t>
      </w:r>
      <w:r w:rsidRPr="0052195B">
        <w:rPr>
          <w:rFonts w:ascii="Calibri" w:hAnsi="Calibri" w:cs="Calibri"/>
          <w:highlight w:val="yellow"/>
        </w:rPr>
        <w:t>______</w:t>
      </w:r>
      <w:r w:rsidRPr="0052195B">
        <w:rPr>
          <w:rFonts w:ascii="Calibri" w:hAnsi="Calibri" w:cs="Calibri"/>
        </w:rPr>
        <w:t xml:space="preserve"> nebo telefonicky v pracovní době 8.00 až 17.00 hod. na čísle </w:t>
      </w:r>
      <w:r w:rsidRPr="0052195B">
        <w:rPr>
          <w:rFonts w:ascii="Calibri" w:hAnsi="Calibri" w:cs="Calibri"/>
          <w:highlight w:val="yellow"/>
        </w:rPr>
        <w:t>________</w:t>
      </w:r>
      <w:r w:rsidRPr="0052195B">
        <w:rPr>
          <w:rFonts w:ascii="Calibri" w:hAnsi="Calibri" w:cs="Calibri"/>
        </w:rPr>
        <w:t>. Poskytovatel se zavazuje k odstranění vady nebo nedodělku nastoupit do 48 hodin od oznámení vady nebo nedodělku. Poskytovatel se zavazuje vadu nebo nedodělek odstranit do 5 pracovních dní ode dne jeho oznámení. Za okamžik oznámení vady nebo nedodělku prostřednictvím shora uvedeného e-mailu se považuje konec pracovní doby daného dne, tj. 17.00 hod., pro případ odeslání e-mailu mimo pracovní dobu se za okamžik oznámení vady nebo nedodělku považuje konec pracovní doby, tj. 17.00 hod. nejbližšího následujícího dne.</w:t>
      </w:r>
    </w:p>
    <w:p w14:paraId="2065B6EA" w14:textId="77777777" w:rsidR="0052195B" w:rsidRPr="0052195B" w:rsidRDefault="0052195B" w:rsidP="00647DA9">
      <w:pPr>
        <w:jc w:val="both"/>
        <w:rPr>
          <w:rFonts w:ascii="Calibri" w:hAnsi="Calibri" w:cs="Calibri"/>
        </w:rPr>
      </w:pPr>
    </w:p>
    <w:p w14:paraId="61342DFC" w14:textId="376D51F9" w:rsidR="00146934" w:rsidRPr="0052195B" w:rsidRDefault="00647DA9" w:rsidP="00146934">
      <w:pPr>
        <w:pStyle w:val="Odstavecseseznamem"/>
        <w:numPr>
          <w:ilvl w:val="0"/>
          <w:numId w:val="6"/>
        </w:numPr>
        <w:jc w:val="center"/>
        <w:rPr>
          <w:rFonts w:ascii="Calibri" w:hAnsi="Calibri" w:cs="Calibri"/>
          <w:b/>
          <w:bCs/>
        </w:rPr>
      </w:pPr>
      <w:r w:rsidRPr="0052195B">
        <w:rPr>
          <w:rFonts w:ascii="Calibri" w:hAnsi="Calibri" w:cs="Calibri"/>
          <w:b/>
          <w:bCs/>
        </w:rPr>
        <w:t>Platební podmínky</w:t>
      </w:r>
    </w:p>
    <w:p w14:paraId="043A8010" w14:textId="56515DE2" w:rsidR="00647DA9" w:rsidRPr="0052195B" w:rsidRDefault="00647DA9" w:rsidP="00647DA9">
      <w:pPr>
        <w:pStyle w:val="Zkladntext"/>
        <w:numPr>
          <w:ilvl w:val="12"/>
          <w:numId w:val="0"/>
        </w:numPr>
        <w:spacing w:before="120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 xml:space="preserve">Podkladem pro placení </w:t>
      </w:r>
      <w:r w:rsidR="0069551D" w:rsidRPr="0052195B">
        <w:rPr>
          <w:rFonts w:ascii="Calibri" w:hAnsi="Calibri" w:cs="Calibri"/>
        </w:rPr>
        <w:t xml:space="preserve">díla dle této smlouvy </w:t>
      </w:r>
      <w:r w:rsidRPr="0052195B">
        <w:rPr>
          <w:rFonts w:ascii="Calibri" w:hAnsi="Calibri" w:cs="Calibri"/>
        </w:rPr>
        <w:t xml:space="preserve">je faktura. </w:t>
      </w:r>
    </w:p>
    <w:p w14:paraId="534F8CB3" w14:textId="1F7DCEF3" w:rsidR="00647DA9" w:rsidRPr="0052195B" w:rsidRDefault="00647DA9" w:rsidP="00647DA9">
      <w:pPr>
        <w:pStyle w:val="Zkladntext"/>
        <w:numPr>
          <w:ilvl w:val="12"/>
          <w:numId w:val="0"/>
        </w:numPr>
        <w:spacing w:before="120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lastRenderedPageBreak/>
        <w:t xml:space="preserve">Faktury za Servis budou poskytovatelem vystavovány měsíčně v částce dle Čl. </w:t>
      </w:r>
      <w:r w:rsidR="00C91DAF" w:rsidRPr="0052195B">
        <w:rPr>
          <w:rFonts w:ascii="Calibri" w:hAnsi="Calibri" w:cs="Calibri"/>
        </w:rPr>
        <w:t>III.</w:t>
      </w:r>
      <w:r w:rsidRPr="0052195B">
        <w:rPr>
          <w:rFonts w:ascii="Calibri" w:hAnsi="Calibri" w:cs="Calibri"/>
        </w:rPr>
        <w:t xml:space="preserve"> této smlouvy. </w:t>
      </w:r>
    </w:p>
    <w:p w14:paraId="2DD59348" w14:textId="6A95F1A1" w:rsidR="00647DA9" w:rsidRPr="0052195B" w:rsidRDefault="00647DA9" w:rsidP="00647DA9">
      <w:pPr>
        <w:pStyle w:val="Zkladntext"/>
        <w:numPr>
          <w:ilvl w:val="12"/>
          <w:numId w:val="0"/>
        </w:numPr>
        <w:spacing w:before="120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 xml:space="preserve">Faktura bude mít </w:t>
      </w:r>
      <w:r w:rsidRPr="0052195B">
        <w:rPr>
          <w:rFonts w:ascii="Calibri" w:hAnsi="Calibri" w:cs="Calibri"/>
          <w:b/>
        </w:rPr>
        <w:t>splatnost 30 dnů</w:t>
      </w:r>
      <w:r w:rsidRPr="0052195B">
        <w:rPr>
          <w:rFonts w:ascii="Calibri" w:hAnsi="Calibri" w:cs="Calibri"/>
        </w:rPr>
        <w:t xml:space="preserve"> od jejího vystavení, přičemž bude odběrateli doručena do 5 dnů od jejího vystavení elektronicky na e-mail odběratele: </w:t>
      </w:r>
      <w:hyperlink r:id="rId9" w:history="1">
        <w:r w:rsidR="00526422" w:rsidRPr="0052195B">
          <w:rPr>
            <w:rStyle w:val="Hypertextovodkaz"/>
            <w:rFonts w:ascii="Calibri" w:hAnsi="Calibri" w:cs="Calibri"/>
          </w:rPr>
          <w:t>vladimir.buldra@rumburk.cz</w:t>
        </w:r>
      </w:hyperlink>
      <w:r w:rsidR="00C91DAF" w:rsidRPr="0052195B">
        <w:rPr>
          <w:rFonts w:ascii="Calibri" w:hAnsi="Calibri" w:cs="Calibri"/>
        </w:rPr>
        <w:t xml:space="preserve"> </w:t>
      </w:r>
      <w:r w:rsidR="00526422" w:rsidRPr="0052195B">
        <w:rPr>
          <w:rFonts w:ascii="Calibri" w:hAnsi="Calibri" w:cs="Calibri"/>
        </w:rPr>
        <w:t>a</w:t>
      </w:r>
      <w:r w:rsidR="00BA4E87">
        <w:rPr>
          <w:rFonts w:ascii="Calibri" w:hAnsi="Calibri" w:cs="Calibri"/>
        </w:rPr>
        <w:t xml:space="preserve"> současně na</w:t>
      </w:r>
      <w:r w:rsidR="00526422" w:rsidRPr="0052195B">
        <w:rPr>
          <w:rFonts w:ascii="Calibri" w:hAnsi="Calibri" w:cs="Calibri"/>
        </w:rPr>
        <w:t xml:space="preserve"> </w:t>
      </w:r>
      <w:hyperlink r:id="rId10" w:history="1">
        <w:r w:rsidR="00526422" w:rsidRPr="0052195B">
          <w:rPr>
            <w:rStyle w:val="Hypertextovodkaz"/>
            <w:rFonts w:ascii="Calibri" w:hAnsi="Calibri" w:cs="Calibri"/>
          </w:rPr>
          <w:t>epodatelna@rumburk.cz</w:t>
        </w:r>
      </w:hyperlink>
      <w:r w:rsidR="00526422" w:rsidRPr="0052195B">
        <w:rPr>
          <w:rFonts w:ascii="Calibri" w:hAnsi="Calibri" w:cs="Calibri"/>
        </w:rPr>
        <w:t xml:space="preserve">. </w:t>
      </w:r>
    </w:p>
    <w:p w14:paraId="75800C57" w14:textId="77777777" w:rsidR="00647DA9" w:rsidRPr="0052195B" w:rsidRDefault="00647DA9" w:rsidP="00647DA9">
      <w:pPr>
        <w:pStyle w:val="Zkladntext"/>
        <w:numPr>
          <w:ilvl w:val="12"/>
          <w:numId w:val="0"/>
        </w:numPr>
        <w:spacing w:before="120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>Faktura vystavená poskytovatelem bude obsahovat veškeré náležitosti stanovené zákonem č. 235/2004 Sb., o dani z přidané hodnoty, ve znění pozdějších předpisů. V případě, že faktura doručená odběrateli nebude obsahovat některou z předepsaných náležitostí nebo ji bude obsahovat chybně, je odběratel oprávněn vrátit takovouto fakturu poskytovateli. Lhůta splatnosti v takovémto případě neběží, přičemž nová lhůta splatnosti počíná běžet až od vystavení opravené či doplněné faktury.</w:t>
      </w:r>
    </w:p>
    <w:p w14:paraId="14D688B1" w14:textId="77777777" w:rsidR="00146934" w:rsidRPr="0052195B" w:rsidRDefault="00146934" w:rsidP="00647DA9">
      <w:pPr>
        <w:pStyle w:val="Odstavecseseznamem"/>
        <w:spacing w:line="240" w:lineRule="auto"/>
        <w:ind w:left="0"/>
        <w:jc w:val="both"/>
        <w:rPr>
          <w:rFonts w:ascii="Calibri" w:hAnsi="Calibri" w:cs="Calibri"/>
        </w:rPr>
      </w:pPr>
    </w:p>
    <w:p w14:paraId="3817B9AE" w14:textId="39700398" w:rsidR="00146934" w:rsidRPr="0052195B" w:rsidRDefault="00C91DAF" w:rsidP="00146934">
      <w:pPr>
        <w:pStyle w:val="Odstavecseseznamem"/>
        <w:numPr>
          <w:ilvl w:val="0"/>
          <w:numId w:val="6"/>
        </w:numPr>
        <w:spacing w:line="240" w:lineRule="auto"/>
        <w:jc w:val="center"/>
        <w:rPr>
          <w:rFonts w:ascii="Calibri" w:hAnsi="Calibri" w:cs="Calibri"/>
          <w:b/>
          <w:bCs/>
        </w:rPr>
      </w:pPr>
      <w:r w:rsidRPr="0052195B">
        <w:rPr>
          <w:rFonts w:ascii="Calibri" w:hAnsi="Calibri" w:cs="Calibri"/>
          <w:b/>
          <w:bCs/>
        </w:rPr>
        <w:t>Záruka</w:t>
      </w:r>
    </w:p>
    <w:p w14:paraId="3E796A14" w14:textId="77777777" w:rsidR="00146934" w:rsidRPr="0052195B" w:rsidRDefault="00146934" w:rsidP="00146934">
      <w:pPr>
        <w:pStyle w:val="Odstavecseseznamem"/>
        <w:spacing w:line="240" w:lineRule="auto"/>
        <w:rPr>
          <w:rFonts w:ascii="Calibri" w:hAnsi="Calibri" w:cs="Calibri"/>
          <w:b/>
          <w:bCs/>
        </w:rPr>
      </w:pPr>
    </w:p>
    <w:p w14:paraId="124ADE4B" w14:textId="77777777" w:rsidR="00526422" w:rsidRPr="0052195B" w:rsidRDefault="00526422" w:rsidP="00526422">
      <w:pPr>
        <w:pStyle w:val="Zkladntext"/>
        <w:numPr>
          <w:ilvl w:val="12"/>
          <w:numId w:val="0"/>
        </w:numPr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 xml:space="preserve">Poskytovatel poskytuje tímto odběrateli na každý příslušný servisní úkon (činnost) vedle práv z vadného plnění také záruku za jakost podle § 2113 občanského zákoníku, a to minimálně v délce vždy do protokolárního předání dalšího příslušného servisního úkonu. </w:t>
      </w:r>
    </w:p>
    <w:p w14:paraId="3340F0CA" w14:textId="77777777" w:rsidR="00146934" w:rsidRPr="0052195B" w:rsidRDefault="00146934" w:rsidP="00526422">
      <w:pPr>
        <w:pStyle w:val="Odstavecseseznamem"/>
        <w:spacing w:line="240" w:lineRule="auto"/>
        <w:ind w:left="0"/>
        <w:jc w:val="both"/>
        <w:rPr>
          <w:rFonts w:ascii="Calibri" w:hAnsi="Calibri" w:cs="Calibri"/>
        </w:rPr>
      </w:pPr>
    </w:p>
    <w:p w14:paraId="73533172" w14:textId="52AD38F4" w:rsidR="00146934" w:rsidRPr="0052195B" w:rsidRDefault="00526422" w:rsidP="00146934">
      <w:pPr>
        <w:pStyle w:val="Odstavecseseznamem"/>
        <w:numPr>
          <w:ilvl w:val="0"/>
          <w:numId w:val="6"/>
        </w:numPr>
        <w:spacing w:line="240" w:lineRule="auto"/>
        <w:jc w:val="center"/>
        <w:rPr>
          <w:rFonts w:ascii="Calibri" w:hAnsi="Calibri" w:cs="Calibri"/>
          <w:b/>
          <w:bCs/>
        </w:rPr>
      </w:pPr>
      <w:r w:rsidRPr="0052195B">
        <w:rPr>
          <w:rFonts w:ascii="Calibri" w:hAnsi="Calibri" w:cs="Calibri"/>
          <w:b/>
          <w:bCs/>
        </w:rPr>
        <w:t>Smluvní pokuty</w:t>
      </w:r>
    </w:p>
    <w:p w14:paraId="2B92E83D" w14:textId="15028B99" w:rsidR="00526422" w:rsidRPr="0052195B" w:rsidRDefault="00526422" w:rsidP="00526422">
      <w:pPr>
        <w:pStyle w:val="Zkladntext"/>
        <w:numPr>
          <w:ilvl w:val="12"/>
          <w:numId w:val="0"/>
        </w:numPr>
        <w:spacing w:before="120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>Smluvní pokuta může být uplatněna v těchto případech:</w:t>
      </w:r>
    </w:p>
    <w:p w14:paraId="3DE43956" w14:textId="3B23ED74" w:rsidR="00526422" w:rsidRPr="0052195B" w:rsidRDefault="00526422" w:rsidP="00526422">
      <w:pPr>
        <w:pStyle w:val="Zkladntext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hAnsi="Calibri" w:cs="Calibri"/>
        </w:rPr>
      </w:pPr>
      <w:r w:rsidRPr="0052195B">
        <w:rPr>
          <w:rFonts w:ascii="Calibri" w:hAnsi="Calibri" w:cs="Calibri"/>
        </w:rPr>
        <w:t>smluvní pokuta za prodlení poskytovatele s plněním sjednaného nebo požadovaného termínu pro odstranění vad a nedodělků při opravách zařízení, a to ve výši 1 000 Kč za každý jednotlivý případ a den prodlení</w:t>
      </w:r>
      <w:r w:rsidR="00A167B8">
        <w:rPr>
          <w:rFonts w:ascii="Calibri" w:hAnsi="Calibri" w:cs="Calibri"/>
        </w:rPr>
        <w:t>. Sjednaný termín pro odstranění vad a nedodělků bude maximálně 10 dnů.</w:t>
      </w:r>
    </w:p>
    <w:p w14:paraId="77787586" w14:textId="77777777" w:rsidR="00526422" w:rsidRPr="0052195B" w:rsidRDefault="00526422" w:rsidP="00526422">
      <w:pPr>
        <w:pStyle w:val="Zkladntext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hAnsi="Calibri" w:cs="Calibri"/>
        </w:rPr>
      </w:pPr>
      <w:r w:rsidRPr="0052195B">
        <w:rPr>
          <w:rFonts w:ascii="Calibri" w:hAnsi="Calibri" w:cs="Calibri"/>
        </w:rPr>
        <w:t>smluvní pokuta za prodlení odběratele s úhradou faktury nebo její části v dohodnutých termínech ve výši 0,01 % z dlužné částky za každý den prodlení.</w:t>
      </w:r>
    </w:p>
    <w:p w14:paraId="63419B5A" w14:textId="77777777" w:rsidR="00526422" w:rsidRPr="0052195B" w:rsidRDefault="00526422" w:rsidP="00526422">
      <w:pPr>
        <w:pStyle w:val="Zkladntext"/>
        <w:spacing w:before="120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>Smluvní pokuta je splatná do 21 dnů od doručení výzvy oprávněné smluvní strany druhé smluvní straně k její úhradě. Výzva musí vždy obsahovat popis a časové určení události, která v souladu s uzavřenou smlouvou zakládá právo účtovat smluvní pokutu. Na případnou pokutu, jak je uvedeno výše, bude oprávněnou stranou vystaven samostatný doklad.</w:t>
      </w:r>
    </w:p>
    <w:p w14:paraId="66F1A755" w14:textId="77777777" w:rsidR="00526422" w:rsidRPr="0052195B" w:rsidRDefault="00526422" w:rsidP="00526422">
      <w:pPr>
        <w:pStyle w:val="Zkladntext"/>
        <w:spacing w:before="120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>Sjednané smluvní pokuty mají výlučně sankční, resp. utvrzovací charakter a jejich zaplacení se nedotýká nároku jedné ze smluvních stran na náhradu újmy v plné výši.</w:t>
      </w:r>
    </w:p>
    <w:p w14:paraId="341437A8" w14:textId="77777777" w:rsidR="00526422" w:rsidRPr="0052195B" w:rsidRDefault="00526422" w:rsidP="00526422">
      <w:pPr>
        <w:pStyle w:val="Odstavecseseznamem"/>
        <w:spacing w:line="240" w:lineRule="auto"/>
        <w:ind w:left="0"/>
        <w:rPr>
          <w:rFonts w:ascii="Calibri" w:hAnsi="Calibri" w:cs="Calibri"/>
          <w:b/>
          <w:bCs/>
        </w:rPr>
      </w:pPr>
    </w:p>
    <w:p w14:paraId="64E2E8F8" w14:textId="75A2CB45" w:rsidR="00526422" w:rsidRPr="0052195B" w:rsidRDefault="00526422" w:rsidP="00146934">
      <w:pPr>
        <w:pStyle w:val="Odstavecseseznamem"/>
        <w:numPr>
          <w:ilvl w:val="0"/>
          <w:numId w:val="6"/>
        </w:numPr>
        <w:spacing w:line="240" w:lineRule="auto"/>
        <w:jc w:val="center"/>
        <w:rPr>
          <w:rFonts w:ascii="Calibri" w:hAnsi="Calibri" w:cs="Calibri"/>
          <w:b/>
          <w:bCs/>
        </w:rPr>
      </w:pPr>
      <w:r w:rsidRPr="0052195B">
        <w:rPr>
          <w:rFonts w:ascii="Calibri" w:hAnsi="Calibri" w:cs="Calibri"/>
          <w:b/>
          <w:bCs/>
        </w:rPr>
        <w:t>Ukončení smlouvy</w:t>
      </w:r>
    </w:p>
    <w:p w14:paraId="2CB69022" w14:textId="6F38661B" w:rsidR="00526422" w:rsidRPr="0052195B" w:rsidRDefault="00526422" w:rsidP="00526422">
      <w:pPr>
        <w:spacing w:line="240" w:lineRule="auto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>Smluvní vztah založený touto Smlouvou lze ukončit na základě odstoupení pro podstatné porušení (§ 2001 a násl. obč. zák.) nebo nepodstatné (§ 1978 obč. zák.).</w:t>
      </w:r>
    </w:p>
    <w:p w14:paraId="33805CCF" w14:textId="77777777" w:rsidR="00526422" w:rsidRDefault="00526422" w:rsidP="00526422">
      <w:pPr>
        <w:spacing w:line="240" w:lineRule="auto"/>
        <w:jc w:val="both"/>
        <w:rPr>
          <w:rFonts w:ascii="Calibri" w:hAnsi="Calibri" w:cs="Calibri"/>
        </w:rPr>
      </w:pPr>
    </w:p>
    <w:p w14:paraId="65D3C94F" w14:textId="77777777" w:rsidR="0052195B" w:rsidRPr="0052195B" w:rsidRDefault="0052195B" w:rsidP="00526422">
      <w:pPr>
        <w:spacing w:line="240" w:lineRule="auto"/>
        <w:jc w:val="both"/>
        <w:rPr>
          <w:rFonts w:ascii="Calibri" w:hAnsi="Calibri" w:cs="Calibri"/>
        </w:rPr>
      </w:pPr>
    </w:p>
    <w:p w14:paraId="69F5B4C7" w14:textId="7E03188F" w:rsidR="00526422" w:rsidRPr="0052195B" w:rsidRDefault="00526422" w:rsidP="00146934">
      <w:pPr>
        <w:pStyle w:val="Odstavecseseznamem"/>
        <w:numPr>
          <w:ilvl w:val="0"/>
          <w:numId w:val="6"/>
        </w:numPr>
        <w:spacing w:line="240" w:lineRule="auto"/>
        <w:jc w:val="center"/>
        <w:rPr>
          <w:rFonts w:ascii="Calibri" w:hAnsi="Calibri" w:cs="Calibri"/>
          <w:b/>
          <w:bCs/>
        </w:rPr>
      </w:pPr>
      <w:r w:rsidRPr="0052195B">
        <w:rPr>
          <w:rFonts w:ascii="Calibri" w:hAnsi="Calibri" w:cs="Calibri"/>
          <w:b/>
          <w:bCs/>
        </w:rPr>
        <w:t>Závěrečná ustanovení</w:t>
      </w:r>
    </w:p>
    <w:p w14:paraId="1076AE4B" w14:textId="77777777" w:rsidR="00146934" w:rsidRPr="0052195B" w:rsidRDefault="00146934" w:rsidP="00146934">
      <w:pPr>
        <w:pStyle w:val="Odstavecseseznamem"/>
        <w:spacing w:line="240" w:lineRule="auto"/>
        <w:rPr>
          <w:rFonts w:ascii="Calibri" w:hAnsi="Calibri" w:cs="Calibri"/>
          <w:b/>
          <w:bCs/>
        </w:rPr>
      </w:pPr>
    </w:p>
    <w:p w14:paraId="4E212DA2" w14:textId="77777777" w:rsidR="00146934" w:rsidRPr="0052195B" w:rsidRDefault="00146934" w:rsidP="00146934">
      <w:pPr>
        <w:pStyle w:val="Odstavecseseznamem"/>
        <w:numPr>
          <w:ilvl w:val="0"/>
          <w:numId w:val="29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>Měnit nebo doplňovat text této smlouvy je možné jen formou písemných dodatků, které budou platné, jestliže budou řádně potvrzené a podepsané oprávněnými zástupci Smluvních stran.</w:t>
      </w:r>
    </w:p>
    <w:p w14:paraId="789EE288" w14:textId="77777777" w:rsidR="00146934" w:rsidRPr="0052195B" w:rsidRDefault="00146934" w:rsidP="00146934">
      <w:pPr>
        <w:pStyle w:val="Odstavecseseznamem"/>
        <w:numPr>
          <w:ilvl w:val="0"/>
          <w:numId w:val="29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>Tato smlouva je vyhotovena v elektronické podobě ve formátu PDF/A a je podepsána platnými zaručenými elektronickými podpisy smluvních stran založenými na kvalifikovaných certifikátech. Každá ze smluvních stran obdrží smlouvu v elektronické formě s uznávanými elektronickými podpisy smluvních stran.</w:t>
      </w:r>
    </w:p>
    <w:p w14:paraId="63A49C67" w14:textId="77777777" w:rsidR="00146934" w:rsidRPr="0052195B" w:rsidRDefault="00146934" w:rsidP="00146934">
      <w:pPr>
        <w:pStyle w:val="Odstavecseseznamem"/>
        <w:numPr>
          <w:ilvl w:val="0"/>
          <w:numId w:val="29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>Práva a povinnosti smluvních stran v této smlouvě výslovně neupravená se řídí příslušnými ustanoveními občanského zákoníku a předpisy s tím souvisejícími.</w:t>
      </w:r>
    </w:p>
    <w:p w14:paraId="7B615619" w14:textId="52728F7A" w:rsidR="00146934" w:rsidRPr="0052195B" w:rsidRDefault="002C6E0D" w:rsidP="002C6E0D">
      <w:pPr>
        <w:pStyle w:val="Odstavecseseznamem"/>
        <w:numPr>
          <w:ilvl w:val="0"/>
          <w:numId w:val="29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  <w:bCs/>
          <w:snapToGrid w:val="0"/>
        </w:rPr>
        <w:t>Smluvní strany výslovně souhlasí s tím, aby tato smlouva včetně všech dodatků byla vedena v evidenci smluv vedené městem Rumburk, která bude přístupná dle zákona 106/1999 Sb., o svobodném přístupu k informacím, v platném znění, a která obsahuje údaje o smluvních stranách, předmětu smlouvy, číselné označení této smlouvy a datum jejího uzavření.</w:t>
      </w:r>
    </w:p>
    <w:p w14:paraId="4B9D9128" w14:textId="60FDBC78" w:rsidR="002C6E0D" w:rsidRPr="0052195B" w:rsidRDefault="002C6E0D" w:rsidP="002C6E0D">
      <w:pPr>
        <w:pStyle w:val="Odstavecseseznamem"/>
        <w:numPr>
          <w:ilvl w:val="0"/>
          <w:numId w:val="29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 xml:space="preserve">Smluvní strany prohlašují, že skutečnosti uvedené v této smlouvě a jejích dodatcích nepovažují za obchodní tajemství a udělují svolení k jejich zpřístupnění ve smyslu zákona č.106/1999 Sb., o svobodném přístupu k informacím. </w:t>
      </w:r>
    </w:p>
    <w:p w14:paraId="00ED5ABA" w14:textId="77777777" w:rsidR="002C6E0D" w:rsidRPr="0052195B" w:rsidRDefault="002C6E0D" w:rsidP="002C6E0D">
      <w:pPr>
        <w:pStyle w:val="Odstavecseseznamem"/>
        <w:numPr>
          <w:ilvl w:val="0"/>
          <w:numId w:val="29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>Tato smlouva bude v plném rozsahu uveřejněna v informačním systému registru smluv dle zákona č. 340/2015 Sb., zákona o registru smluv.</w:t>
      </w:r>
    </w:p>
    <w:p w14:paraId="1494BBD6" w14:textId="47FE54AE" w:rsidR="002C6E0D" w:rsidRPr="0052195B" w:rsidRDefault="002C6E0D" w:rsidP="002C6E0D">
      <w:pPr>
        <w:pStyle w:val="Odstavecseseznamem"/>
        <w:numPr>
          <w:ilvl w:val="0"/>
          <w:numId w:val="29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>Zveřejnění smlouvy v informačním systému registru smluv zajistí Kupující.</w:t>
      </w:r>
    </w:p>
    <w:p w14:paraId="34A7280A" w14:textId="7B03BC2B" w:rsidR="002C6E0D" w:rsidRPr="0052195B" w:rsidRDefault="002C6E0D" w:rsidP="002C6E0D">
      <w:pPr>
        <w:pStyle w:val="Odstavecseseznamem"/>
        <w:numPr>
          <w:ilvl w:val="0"/>
          <w:numId w:val="29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 xml:space="preserve">Tato smlouva nabývá platnosti dnem podpisu oběma smluvními stranami. Smlouva nabývá účinnosti dnem, kdy </w:t>
      </w:r>
      <w:r w:rsidR="0052195B" w:rsidRPr="0052195B">
        <w:rPr>
          <w:rFonts w:ascii="Calibri" w:hAnsi="Calibri" w:cs="Calibri"/>
        </w:rPr>
        <w:t xml:space="preserve">město </w:t>
      </w:r>
      <w:r w:rsidR="00A167B8" w:rsidRPr="0052195B">
        <w:rPr>
          <w:rFonts w:ascii="Calibri" w:hAnsi="Calibri" w:cs="Calibri"/>
        </w:rPr>
        <w:t>Rumburk uveřejní</w:t>
      </w:r>
      <w:r w:rsidRPr="0052195B">
        <w:rPr>
          <w:rFonts w:ascii="Calibri" w:hAnsi="Calibri" w:cs="Calibri"/>
        </w:rPr>
        <w:t xml:space="preserve"> smlouvu v informačním systému registru smluv.</w:t>
      </w:r>
    </w:p>
    <w:p w14:paraId="191A132F" w14:textId="66E9E32A" w:rsidR="002C6E0D" w:rsidRPr="0052195B" w:rsidRDefault="002C6E0D" w:rsidP="002C6E0D">
      <w:pPr>
        <w:pStyle w:val="Odstavecseseznamem"/>
        <w:numPr>
          <w:ilvl w:val="0"/>
          <w:numId w:val="29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52195B">
        <w:rPr>
          <w:rFonts w:ascii="Calibri" w:hAnsi="Calibri" w:cs="Calibri"/>
        </w:rPr>
        <w:t>Tato smlouva byla schválena na XX. schůzi Rady města Rumburk dne XX.XX.2025, usnesením č. xxx/2025/RMxxx.</w:t>
      </w:r>
    </w:p>
    <w:p w14:paraId="3822D9BB" w14:textId="77777777" w:rsidR="002C6E0D" w:rsidRPr="0052195B" w:rsidRDefault="002C6E0D" w:rsidP="002C6E0D">
      <w:pPr>
        <w:pStyle w:val="Odstavecseseznamem"/>
        <w:spacing w:line="240" w:lineRule="auto"/>
        <w:ind w:left="426"/>
        <w:jc w:val="both"/>
        <w:rPr>
          <w:rFonts w:ascii="Calibri" w:hAnsi="Calibri" w:cs="Calibri"/>
        </w:rPr>
      </w:pPr>
    </w:p>
    <w:p w14:paraId="7B14D02C" w14:textId="77777777" w:rsidR="002C6E0D" w:rsidRPr="0052195B" w:rsidRDefault="002C6E0D" w:rsidP="002C6E0D">
      <w:pPr>
        <w:pStyle w:val="Odstavecseseznamem"/>
        <w:spacing w:line="240" w:lineRule="auto"/>
        <w:ind w:left="426"/>
        <w:jc w:val="both"/>
        <w:rPr>
          <w:rFonts w:ascii="Calibri" w:hAnsi="Calibri" w:cs="Calibri"/>
        </w:rPr>
      </w:pPr>
    </w:p>
    <w:p w14:paraId="63E9B5D7" w14:textId="77777777" w:rsidR="002C6E0D" w:rsidRPr="0052195B" w:rsidRDefault="002C6E0D" w:rsidP="002C6E0D">
      <w:pPr>
        <w:pStyle w:val="Npods45"/>
        <w:rPr>
          <w:rFonts w:ascii="Calibri" w:hAnsi="Calibri" w:cs="Calibri"/>
          <w:b/>
          <w:bCs/>
          <w:szCs w:val="24"/>
        </w:rPr>
      </w:pPr>
      <w:r w:rsidRPr="0052195B">
        <w:rPr>
          <w:rFonts w:ascii="Calibri" w:hAnsi="Calibri" w:cs="Calibri"/>
          <w:b/>
          <w:bCs/>
          <w:szCs w:val="24"/>
        </w:rPr>
        <w:t>Přílohy:</w:t>
      </w:r>
    </w:p>
    <w:p w14:paraId="59EB3DC7" w14:textId="2F76D415" w:rsidR="002C6E0D" w:rsidRPr="0052195B" w:rsidRDefault="002C6E0D" w:rsidP="002C6E0D">
      <w:pPr>
        <w:pStyle w:val="Npods45"/>
        <w:spacing w:before="0"/>
        <w:ind w:left="709" w:hanging="709"/>
        <w:rPr>
          <w:rFonts w:ascii="Calibri" w:hAnsi="Calibri" w:cs="Calibri"/>
          <w:szCs w:val="24"/>
        </w:rPr>
      </w:pPr>
      <w:r w:rsidRPr="0052195B">
        <w:rPr>
          <w:rFonts w:ascii="Calibri" w:hAnsi="Calibri" w:cs="Calibri"/>
          <w:szCs w:val="24"/>
        </w:rPr>
        <w:t>Příloha č. 1</w:t>
      </w:r>
      <w:r w:rsidRPr="0052195B">
        <w:rPr>
          <w:rFonts w:ascii="Calibri" w:hAnsi="Calibri" w:cs="Calibri"/>
          <w:szCs w:val="24"/>
        </w:rPr>
        <w:tab/>
      </w:r>
      <w:r w:rsidR="00526422" w:rsidRPr="0052195B">
        <w:rPr>
          <w:rFonts w:ascii="Calibri" w:hAnsi="Calibri" w:cs="Calibri"/>
          <w:szCs w:val="24"/>
        </w:rPr>
        <w:t xml:space="preserve">Podrobná specifikace </w:t>
      </w:r>
      <w:r w:rsidR="009E30E0" w:rsidRPr="0052195B">
        <w:rPr>
          <w:rFonts w:ascii="Calibri" w:hAnsi="Calibri" w:cs="Calibri"/>
          <w:szCs w:val="24"/>
        </w:rPr>
        <w:t>servisu systému MOR a MUR</w:t>
      </w:r>
    </w:p>
    <w:p w14:paraId="27591A2D" w14:textId="232D3FCA" w:rsidR="002C6E0D" w:rsidRPr="0052195B" w:rsidRDefault="00C1142A" w:rsidP="002C6E0D">
      <w:pPr>
        <w:tabs>
          <w:tab w:val="left" w:pos="567"/>
        </w:tabs>
        <w:ind w:left="709" w:hanging="709"/>
        <w:rPr>
          <w:rFonts w:ascii="Calibri" w:hAnsi="Calibri" w:cs="Calibri"/>
        </w:rPr>
      </w:pPr>
      <w:r w:rsidRPr="0052195B">
        <w:rPr>
          <w:rFonts w:ascii="Calibri" w:hAnsi="Calibri" w:cs="Calibri"/>
        </w:rPr>
        <w:t>Příloha č.2</w:t>
      </w:r>
      <w:r w:rsidRPr="0052195B">
        <w:rPr>
          <w:rFonts w:ascii="Calibri" w:hAnsi="Calibri" w:cs="Calibri"/>
        </w:rPr>
        <w:tab/>
        <w:t>Kupní smlouva uzavřená mezi Městem Rumburk a …..dne…..</w:t>
      </w:r>
    </w:p>
    <w:p w14:paraId="204E01DF" w14:textId="77777777" w:rsidR="002C6E0D" w:rsidRPr="0052195B" w:rsidRDefault="002C6E0D" w:rsidP="002C6E0D">
      <w:pPr>
        <w:tabs>
          <w:tab w:val="left" w:pos="567"/>
        </w:tabs>
        <w:ind w:left="709" w:hanging="709"/>
        <w:rPr>
          <w:rFonts w:ascii="Calibri" w:hAnsi="Calibri" w:cs="Calibri"/>
        </w:rPr>
      </w:pPr>
      <w:r w:rsidRPr="0052195B">
        <w:rPr>
          <w:rFonts w:ascii="Calibri" w:hAnsi="Calibri" w:cs="Calibri"/>
        </w:rPr>
        <w:t xml:space="preserve">V Rumburku dne: </w:t>
      </w:r>
      <w:r w:rsidRPr="0052195B">
        <w:rPr>
          <w:rFonts w:ascii="Calibri" w:hAnsi="Calibri" w:cs="Calibri"/>
        </w:rPr>
        <w:tab/>
      </w:r>
      <w:r w:rsidRPr="0052195B">
        <w:rPr>
          <w:rFonts w:ascii="Calibri" w:hAnsi="Calibri" w:cs="Calibri"/>
        </w:rPr>
        <w:tab/>
      </w:r>
      <w:r w:rsidRPr="0052195B">
        <w:rPr>
          <w:rFonts w:ascii="Calibri" w:hAnsi="Calibri" w:cs="Calibri"/>
        </w:rPr>
        <w:tab/>
      </w:r>
      <w:r w:rsidRPr="0052195B">
        <w:rPr>
          <w:rFonts w:ascii="Calibri" w:hAnsi="Calibri" w:cs="Calibri"/>
        </w:rPr>
        <w:tab/>
      </w:r>
      <w:r w:rsidRPr="0052195B">
        <w:rPr>
          <w:rFonts w:ascii="Calibri" w:hAnsi="Calibri" w:cs="Calibri"/>
        </w:rPr>
        <w:tab/>
      </w:r>
      <w:r w:rsidRPr="0052195B">
        <w:rPr>
          <w:rFonts w:ascii="Calibri" w:hAnsi="Calibri" w:cs="Calibri"/>
        </w:rPr>
        <w:tab/>
        <w:t>V……………………dne: ………</w:t>
      </w:r>
    </w:p>
    <w:p w14:paraId="09E812B4" w14:textId="77777777" w:rsidR="002C6E0D" w:rsidRPr="0052195B" w:rsidRDefault="002C6E0D" w:rsidP="002C6E0D">
      <w:pPr>
        <w:tabs>
          <w:tab w:val="left" w:pos="567"/>
        </w:tabs>
        <w:rPr>
          <w:rFonts w:ascii="Calibri" w:hAnsi="Calibri" w:cs="Calibri"/>
        </w:rPr>
      </w:pPr>
    </w:p>
    <w:p w14:paraId="2722282F" w14:textId="2E78671E" w:rsidR="002C6E0D" w:rsidRPr="0052195B" w:rsidRDefault="002C6E0D" w:rsidP="002C6E0D">
      <w:pPr>
        <w:tabs>
          <w:tab w:val="left" w:pos="567"/>
        </w:tabs>
        <w:rPr>
          <w:rFonts w:ascii="Calibri" w:hAnsi="Calibri" w:cs="Calibri"/>
        </w:rPr>
      </w:pPr>
      <w:r w:rsidRPr="0052195B">
        <w:rPr>
          <w:rFonts w:ascii="Calibri" w:hAnsi="Calibri" w:cs="Calibri"/>
        </w:rPr>
        <w:t xml:space="preserve">Za </w:t>
      </w:r>
      <w:r w:rsidR="009E30E0" w:rsidRPr="0052195B">
        <w:rPr>
          <w:rFonts w:ascii="Calibri" w:hAnsi="Calibri" w:cs="Calibri"/>
        </w:rPr>
        <w:t>Odběratele:</w:t>
      </w:r>
      <w:r w:rsidRPr="0052195B">
        <w:rPr>
          <w:rFonts w:ascii="Calibri" w:hAnsi="Calibri" w:cs="Calibri"/>
        </w:rPr>
        <w:t xml:space="preserve">                                                     </w:t>
      </w:r>
      <w:r w:rsidRPr="0052195B">
        <w:rPr>
          <w:rFonts w:ascii="Calibri" w:hAnsi="Calibri" w:cs="Calibri"/>
        </w:rPr>
        <w:tab/>
      </w:r>
      <w:r w:rsidRPr="0052195B">
        <w:rPr>
          <w:rFonts w:ascii="Calibri" w:hAnsi="Calibri" w:cs="Calibri"/>
        </w:rPr>
        <w:tab/>
      </w:r>
      <w:r w:rsidRPr="0052195B">
        <w:rPr>
          <w:rFonts w:ascii="Calibri" w:hAnsi="Calibri" w:cs="Calibri"/>
        </w:rPr>
        <w:tab/>
        <w:t xml:space="preserve">Za </w:t>
      </w:r>
      <w:r w:rsidR="009E30E0" w:rsidRPr="0052195B">
        <w:rPr>
          <w:rFonts w:ascii="Calibri" w:hAnsi="Calibri" w:cs="Calibri"/>
        </w:rPr>
        <w:t>Poskytovatele</w:t>
      </w:r>
      <w:r w:rsidRPr="0052195B">
        <w:rPr>
          <w:rFonts w:ascii="Calibri" w:hAnsi="Calibri" w:cs="Calibri"/>
        </w:rPr>
        <w:t>:</w:t>
      </w:r>
    </w:p>
    <w:p w14:paraId="646C4DAB" w14:textId="77777777" w:rsidR="002C6E0D" w:rsidRPr="0052195B" w:rsidRDefault="002C6E0D" w:rsidP="002C6E0D">
      <w:pPr>
        <w:tabs>
          <w:tab w:val="left" w:pos="567"/>
        </w:tabs>
        <w:ind w:left="709" w:hanging="709"/>
        <w:rPr>
          <w:rFonts w:ascii="Calibri" w:hAnsi="Calibri" w:cs="Calibri"/>
        </w:rPr>
      </w:pPr>
    </w:p>
    <w:p w14:paraId="5EF1879E" w14:textId="77777777" w:rsidR="002C6E0D" w:rsidRPr="0052195B" w:rsidRDefault="002C6E0D" w:rsidP="002C6E0D">
      <w:pPr>
        <w:ind w:left="709" w:hanging="709"/>
        <w:rPr>
          <w:rFonts w:ascii="Calibri" w:hAnsi="Calibri" w:cs="Calibri"/>
          <w:b/>
          <w:bCs/>
        </w:rPr>
      </w:pPr>
    </w:p>
    <w:p w14:paraId="72EC8EF0" w14:textId="29CD86E3" w:rsidR="002C6E0D" w:rsidRPr="0052195B" w:rsidRDefault="00BF5CD8" w:rsidP="002C6E0D">
      <w:pPr>
        <w:ind w:left="709" w:hanging="709"/>
        <w:rPr>
          <w:rFonts w:ascii="Calibri" w:hAnsi="Calibri" w:cs="Calibri"/>
        </w:rPr>
      </w:pPr>
      <w:r w:rsidRPr="0052195B">
        <w:rPr>
          <w:rFonts w:ascii="Calibri" w:hAnsi="Calibri" w:cs="Calibri"/>
          <w:b/>
          <w:bCs/>
        </w:rPr>
        <w:t>Mgr. Bc. Martin Hýbl</w:t>
      </w:r>
      <w:r w:rsidR="002C6E0D" w:rsidRPr="0052195B">
        <w:rPr>
          <w:rFonts w:ascii="Calibri" w:hAnsi="Calibri" w:cs="Calibri"/>
        </w:rPr>
        <w:tab/>
      </w:r>
      <w:r w:rsidR="002C6E0D" w:rsidRPr="0052195B">
        <w:rPr>
          <w:rFonts w:ascii="Calibri" w:hAnsi="Calibri" w:cs="Calibri"/>
        </w:rPr>
        <w:tab/>
      </w:r>
      <w:r w:rsidR="002C6E0D" w:rsidRPr="0052195B">
        <w:rPr>
          <w:rFonts w:ascii="Calibri" w:hAnsi="Calibri" w:cs="Calibri"/>
        </w:rPr>
        <w:tab/>
      </w:r>
      <w:r w:rsidR="002C6E0D" w:rsidRPr="0052195B">
        <w:rPr>
          <w:rFonts w:ascii="Calibri" w:hAnsi="Calibri" w:cs="Calibri"/>
        </w:rPr>
        <w:tab/>
      </w:r>
      <w:r w:rsidR="002C6E0D" w:rsidRPr="0052195B">
        <w:rPr>
          <w:rFonts w:ascii="Calibri" w:hAnsi="Calibri" w:cs="Calibri"/>
        </w:rPr>
        <w:tab/>
      </w:r>
      <w:r w:rsidR="002C6E0D" w:rsidRPr="0052195B">
        <w:rPr>
          <w:rFonts w:ascii="Calibri" w:hAnsi="Calibri" w:cs="Calibri"/>
        </w:rPr>
        <w:tab/>
      </w:r>
      <w:r w:rsidR="002C6E0D" w:rsidRPr="0052195B">
        <w:rPr>
          <w:rFonts w:ascii="Calibri" w:hAnsi="Calibri" w:cs="Calibri"/>
        </w:rPr>
        <w:tab/>
      </w:r>
      <w:r w:rsidR="002C6E0D" w:rsidRPr="0052195B">
        <w:rPr>
          <w:rFonts w:ascii="Calibri" w:hAnsi="Calibri" w:cs="Calibri"/>
          <w:highlight w:val="yellow"/>
        </w:rPr>
        <w:t>……………………….</w:t>
      </w:r>
    </w:p>
    <w:p w14:paraId="7D7ED17F" w14:textId="5956A7CB" w:rsidR="009E30E0" w:rsidRPr="0052195B" w:rsidRDefault="002C6E0D" w:rsidP="00A167B8">
      <w:pPr>
        <w:ind w:left="709" w:hanging="709"/>
        <w:rPr>
          <w:rFonts w:ascii="Calibri" w:hAnsi="Calibri" w:cs="Calibri"/>
        </w:rPr>
      </w:pPr>
      <w:r w:rsidRPr="0052195B">
        <w:rPr>
          <w:rFonts w:ascii="Calibri" w:hAnsi="Calibri" w:cs="Calibri"/>
        </w:rPr>
        <w:t>starosta města Rumburk</w:t>
      </w:r>
      <w:r w:rsidRPr="0052195B">
        <w:rPr>
          <w:rFonts w:ascii="Calibri" w:hAnsi="Calibri" w:cs="Calibri"/>
        </w:rPr>
        <w:tab/>
      </w:r>
      <w:r w:rsidRPr="0052195B">
        <w:rPr>
          <w:rFonts w:ascii="Calibri" w:hAnsi="Calibri" w:cs="Calibri"/>
        </w:rPr>
        <w:tab/>
      </w:r>
      <w:r w:rsidRPr="0052195B">
        <w:rPr>
          <w:rFonts w:ascii="Calibri" w:hAnsi="Calibri" w:cs="Calibri"/>
        </w:rPr>
        <w:tab/>
      </w:r>
      <w:r w:rsidRPr="0052195B">
        <w:rPr>
          <w:rFonts w:ascii="Calibri" w:hAnsi="Calibri" w:cs="Calibri"/>
        </w:rPr>
        <w:tab/>
      </w:r>
      <w:r w:rsidRPr="0052195B">
        <w:rPr>
          <w:rFonts w:ascii="Calibri" w:hAnsi="Calibri" w:cs="Calibri"/>
        </w:rPr>
        <w:tab/>
      </w:r>
      <w:r w:rsidR="00BF5CD8" w:rsidRPr="0052195B">
        <w:rPr>
          <w:rFonts w:ascii="Calibri" w:hAnsi="Calibri" w:cs="Calibri"/>
        </w:rPr>
        <w:tab/>
      </w:r>
      <w:r w:rsidRPr="0052195B">
        <w:rPr>
          <w:rFonts w:ascii="Calibri" w:hAnsi="Calibri" w:cs="Calibri"/>
          <w:highlight w:val="yellow"/>
        </w:rPr>
        <w:t>……………………….</w:t>
      </w:r>
      <w:r w:rsidR="009E30E0" w:rsidRPr="0052195B">
        <w:rPr>
          <w:rFonts w:ascii="Calibri" w:hAnsi="Calibri" w:cs="Calibri"/>
        </w:rPr>
        <w:br w:type="page"/>
      </w:r>
    </w:p>
    <w:p w14:paraId="16D721D9" w14:textId="77777777" w:rsidR="009E30E0" w:rsidRPr="0052195B" w:rsidRDefault="009E30E0" w:rsidP="009E30E0">
      <w:pPr>
        <w:pStyle w:val="Npods45"/>
        <w:spacing w:before="0"/>
        <w:ind w:left="709" w:hanging="709"/>
        <w:rPr>
          <w:rFonts w:ascii="Calibri" w:hAnsi="Calibri" w:cs="Calibri"/>
          <w:b/>
          <w:bCs/>
          <w:szCs w:val="24"/>
        </w:rPr>
      </w:pPr>
      <w:r w:rsidRPr="0052195B">
        <w:rPr>
          <w:rFonts w:ascii="Calibri" w:hAnsi="Calibri" w:cs="Calibri"/>
          <w:b/>
          <w:bCs/>
          <w:szCs w:val="24"/>
        </w:rPr>
        <w:lastRenderedPageBreak/>
        <w:t>Příloha č. 1</w:t>
      </w:r>
      <w:r w:rsidRPr="0052195B">
        <w:rPr>
          <w:rFonts w:ascii="Calibri" w:hAnsi="Calibri" w:cs="Calibri"/>
          <w:b/>
          <w:bCs/>
          <w:szCs w:val="24"/>
        </w:rPr>
        <w:tab/>
        <w:t>Podrobná specifikace servisu systému MOR a MUR</w:t>
      </w:r>
    </w:p>
    <w:p w14:paraId="3A84E494" w14:textId="77777777" w:rsidR="00146934" w:rsidRPr="0052195B" w:rsidRDefault="00146934" w:rsidP="009E30E0">
      <w:pPr>
        <w:spacing w:line="240" w:lineRule="auto"/>
        <w:jc w:val="both"/>
        <w:rPr>
          <w:rFonts w:ascii="Calibri" w:hAnsi="Calibri" w:cs="Calibri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7"/>
        <w:gridCol w:w="4662"/>
      </w:tblGrid>
      <w:tr w:rsidR="009E30E0" w:rsidRPr="0052195B" w14:paraId="6AE1A2D4" w14:textId="77777777" w:rsidTr="009E30E0">
        <w:trPr>
          <w:trHeight w:val="398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67A4C451" w14:textId="77777777" w:rsidR="009E30E0" w:rsidRPr="0052195B" w:rsidRDefault="009E30E0" w:rsidP="007D5710">
            <w:pPr>
              <w:spacing w:after="284"/>
              <w:jc w:val="center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Činnost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370C3889" w14:textId="77777777" w:rsidR="009E30E0" w:rsidRPr="0052195B" w:rsidRDefault="009E30E0" w:rsidP="007D5710">
            <w:pPr>
              <w:spacing w:after="284"/>
              <w:jc w:val="center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Vysvětlení</w:t>
            </w:r>
          </w:p>
        </w:tc>
      </w:tr>
      <w:tr w:rsidR="009E30E0" w:rsidRPr="0052195B" w14:paraId="3DA86F9D" w14:textId="77777777" w:rsidTr="007D5710">
        <w:trPr>
          <w:cantSplit/>
          <w:trHeight w:val="284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8EA8" w14:textId="77777777" w:rsidR="009E30E0" w:rsidRPr="0052195B" w:rsidRDefault="009E30E0" w:rsidP="007D5710">
            <w:pPr>
              <w:pStyle w:val="Default"/>
              <w:jc w:val="both"/>
              <w:rPr>
                <w:rFonts w:eastAsia="Calibri"/>
                <w:color w:val="auto"/>
                <w:lang w:eastAsia="en-US"/>
              </w:rPr>
            </w:pPr>
            <w:r w:rsidRPr="0052195B">
              <w:rPr>
                <w:rFonts w:eastAsia="Calibri"/>
                <w:color w:val="auto"/>
                <w:lang w:eastAsia="en-US"/>
              </w:rPr>
              <w:t>1x za 1 týden (nejpozději do 5. dne kalendářního týdne)</w:t>
            </w:r>
          </w:p>
          <w:p w14:paraId="7ADDB5BE" w14:textId="77777777" w:rsidR="009E30E0" w:rsidRPr="0052195B" w:rsidRDefault="009E30E0" w:rsidP="007D5710">
            <w:pPr>
              <w:pStyle w:val="Default"/>
              <w:jc w:val="both"/>
              <w:rPr>
                <w:rFonts w:eastAsia="Calibri"/>
                <w:color w:val="auto"/>
                <w:lang w:eastAsia="en-US"/>
              </w:rPr>
            </w:pPr>
          </w:p>
          <w:p w14:paraId="26923DD3" w14:textId="77777777" w:rsidR="009E30E0" w:rsidRPr="0052195B" w:rsidRDefault="009E30E0" w:rsidP="007D5710">
            <w:pPr>
              <w:pStyle w:val="Default"/>
              <w:jc w:val="both"/>
              <w:rPr>
                <w:rFonts w:eastAsia="Calibri"/>
                <w:color w:val="auto"/>
                <w:lang w:eastAsia="en-US"/>
              </w:rPr>
            </w:pPr>
            <w:r w:rsidRPr="0052195B">
              <w:rPr>
                <w:rFonts w:eastAsia="Calibri"/>
                <w:color w:val="auto"/>
                <w:lang w:eastAsia="en-US"/>
              </w:rPr>
              <w:t xml:space="preserve">Kontrola funkčnosti detekčních stanic a jejich senzorů: </w:t>
            </w:r>
          </w:p>
          <w:p w14:paraId="535A8E9C" w14:textId="77777777" w:rsidR="009E30E0" w:rsidRPr="0052195B" w:rsidRDefault="009E30E0" w:rsidP="007D5710">
            <w:pPr>
              <w:spacing w:before="240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 xml:space="preserve">Dostupnost vyhodnocovacích jednotek </w:t>
            </w:r>
          </w:p>
          <w:p w14:paraId="541DD109" w14:textId="77777777" w:rsidR="009E30E0" w:rsidRPr="0052195B" w:rsidRDefault="009E30E0" w:rsidP="007D5710">
            <w:pPr>
              <w:spacing w:before="240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 xml:space="preserve">Dostupnost jednotlivých detektorů (kamera, radar) </w:t>
            </w:r>
          </w:p>
          <w:p w14:paraId="16E9225C" w14:textId="77777777" w:rsidR="009E30E0" w:rsidRPr="0052195B" w:rsidRDefault="009E30E0" w:rsidP="007D5710">
            <w:pPr>
              <w:spacing w:before="240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 xml:space="preserve">Kontrola IR přisvětlení </w:t>
            </w:r>
          </w:p>
          <w:p w14:paraId="08D7DFF8" w14:textId="77777777" w:rsidR="009E30E0" w:rsidRPr="0052195B" w:rsidRDefault="009E30E0" w:rsidP="007D5710">
            <w:pPr>
              <w:spacing w:before="240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 xml:space="preserve">SW pro detekci/čtení registračních značek </w:t>
            </w:r>
          </w:p>
          <w:p w14:paraId="5CB7D794" w14:textId="19FA0F94" w:rsidR="009E30E0" w:rsidRPr="0052195B" w:rsidRDefault="009E30E0" w:rsidP="007D5710">
            <w:pPr>
              <w:spacing w:before="240"/>
              <w:rPr>
                <w:rFonts w:ascii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SW pro MOR/MUR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223C" w14:textId="77777777" w:rsidR="009E30E0" w:rsidRPr="0052195B" w:rsidRDefault="009E30E0" w:rsidP="007D5710">
            <w:pPr>
              <w:pStyle w:val="Default"/>
              <w:rPr>
                <w:rFonts w:eastAsia="Calibri"/>
                <w:color w:val="auto"/>
                <w:lang w:eastAsia="en-US"/>
              </w:rPr>
            </w:pPr>
            <w:r w:rsidRPr="0052195B">
              <w:rPr>
                <w:rFonts w:eastAsia="Calibri"/>
                <w:color w:val="auto"/>
                <w:lang w:eastAsia="en-US"/>
              </w:rPr>
              <w:t xml:space="preserve">Preventivní činnost. </w:t>
            </w:r>
          </w:p>
          <w:p w14:paraId="18EC06A1" w14:textId="77777777" w:rsidR="009E30E0" w:rsidRPr="0052195B" w:rsidRDefault="009E30E0" w:rsidP="007D5710">
            <w:pPr>
              <w:pStyle w:val="Default"/>
              <w:rPr>
                <w:rFonts w:eastAsia="Calibri"/>
                <w:color w:val="auto"/>
                <w:lang w:eastAsia="en-US"/>
              </w:rPr>
            </w:pPr>
          </w:p>
          <w:p w14:paraId="31C7161F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 xml:space="preserve">Jednou týdně technik provede ruční kontrolu diagnostických dat. Tím se prověří dostupnost samotných dat, dostupnost a funkce jednotlivých komponent. </w:t>
            </w:r>
          </w:p>
        </w:tc>
      </w:tr>
      <w:tr w:rsidR="009E30E0" w:rsidRPr="0052195B" w14:paraId="6F8EAA4E" w14:textId="77777777" w:rsidTr="007D5710">
        <w:trPr>
          <w:cantSplit/>
          <w:trHeight w:val="284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B766" w14:textId="77777777" w:rsidR="009E30E0" w:rsidRPr="0052195B" w:rsidRDefault="009E30E0" w:rsidP="007D5710">
            <w:pPr>
              <w:pStyle w:val="Default"/>
              <w:jc w:val="both"/>
              <w:rPr>
                <w:rFonts w:eastAsia="Calibri"/>
                <w:color w:val="auto"/>
                <w:lang w:eastAsia="en-US"/>
              </w:rPr>
            </w:pPr>
            <w:r w:rsidRPr="0052195B">
              <w:rPr>
                <w:rFonts w:eastAsia="Calibri"/>
                <w:lang w:eastAsia="en-US"/>
              </w:rPr>
              <w:t xml:space="preserve">1x za 1 týden </w:t>
            </w:r>
            <w:r w:rsidRPr="0052195B">
              <w:rPr>
                <w:rFonts w:eastAsia="Calibri"/>
                <w:color w:val="auto"/>
                <w:lang w:eastAsia="en-US"/>
              </w:rPr>
              <w:t>(nejpozději do 5. dne kalendářního týdne)</w:t>
            </w:r>
          </w:p>
          <w:p w14:paraId="725E83F7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</w:p>
          <w:p w14:paraId="2EF9989D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Kontrola funkčnosti systému distribuce přesného času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8F95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Preventivní činnost.</w:t>
            </w:r>
          </w:p>
          <w:p w14:paraId="6B712B15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 xml:space="preserve">Jednou týdně technik provede ruční kontrolu záznamů o fungování distribuce přesného času. </w:t>
            </w:r>
          </w:p>
        </w:tc>
      </w:tr>
      <w:tr w:rsidR="009E30E0" w:rsidRPr="0052195B" w14:paraId="2BAFB4A5" w14:textId="77777777" w:rsidTr="007D5710">
        <w:trPr>
          <w:cantSplit/>
          <w:trHeight w:val="64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5EE8" w14:textId="77777777" w:rsidR="009E30E0" w:rsidRPr="0052195B" w:rsidRDefault="009E30E0" w:rsidP="007D5710">
            <w:pPr>
              <w:pStyle w:val="Default"/>
              <w:jc w:val="both"/>
              <w:rPr>
                <w:rFonts w:eastAsia="Calibri"/>
                <w:color w:val="auto"/>
                <w:lang w:eastAsia="en-US"/>
              </w:rPr>
            </w:pPr>
            <w:r w:rsidRPr="0052195B">
              <w:rPr>
                <w:rFonts w:eastAsia="Calibri"/>
                <w:lang w:eastAsia="en-US"/>
              </w:rPr>
              <w:t xml:space="preserve">1x za 1 týden </w:t>
            </w:r>
            <w:r w:rsidRPr="0052195B">
              <w:rPr>
                <w:rFonts w:eastAsia="Calibri"/>
                <w:color w:val="auto"/>
                <w:lang w:eastAsia="en-US"/>
              </w:rPr>
              <w:t>(nejpozději do 5. dne kalendářního týdne)</w:t>
            </w:r>
          </w:p>
          <w:p w14:paraId="5ACDCBC3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</w:p>
          <w:p w14:paraId="240EDDBF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Kontrola předávání přestupků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9D0F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 xml:space="preserve">Preventivní činnost. </w:t>
            </w:r>
          </w:p>
          <w:p w14:paraId="475F3CE3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 xml:space="preserve">Jednou týdně technik provede ruční kontrolu záznamů o předávání přestupků. </w:t>
            </w:r>
          </w:p>
        </w:tc>
      </w:tr>
      <w:tr w:rsidR="009E30E0" w:rsidRPr="0052195B" w14:paraId="6631F84D" w14:textId="77777777" w:rsidTr="007D5710">
        <w:trPr>
          <w:cantSplit/>
          <w:trHeight w:val="284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F22A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1x ročně (nejpozději do 365 dnů od předchozí roční prohlídky)</w:t>
            </w:r>
          </w:p>
          <w:p w14:paraId="5BA3EF07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Roční servisní prohlídka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BB1B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 xml:space="preserve">Preventivní činnost. </w:t>
            </w:r>
          </w:p>
          <w:p w14:paraId="4BB7D34C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 xml:space="preserve">Podrobná kontrola všech funkcí a komponent, obvykle předchází metrologickému ověření. </w:t>
            </w:r>
          </w:p>
        </w:tc>
      </w:tr>
      <w:tr w:rsidR="009E30E0" w:rsidRPr="0052195B" w14:paraId="085629AE" w14:textId="77777777" w:rsidTr="007D5710">
        <w:trPr>
          <w:cantSplit/>
          <w:trHeight w:val="64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9F2E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min. 5x ročně (nejpozději do 3 měsíců od poslední profylaxe)</w:t>
            </w:r>
          </w:p>
          <w:p w14:paraId="405A6F31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Profylaxe detekčních kamer vč. IR přisvětlení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8F94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 xml:space="preserve">Servisní činnost. </w:t>
            </w:r>
          </w:p>
          <w:p w14:paraId="0E59065F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 xml:space="preserve">Čištění kamer a světel. Znečištěný systém nemůže kvalitně detekovat registrační značky. </w:t>
            </w:r>
          </w:p>
        </w:tc>
      </w:tr>
      <w:tr w:rsidR="009E30E0" w:rsidRPr="0052195B" w14:paraId="0D1C1B26" w14:textId="77777777" w:rsidTr="007D5710">
        <w:trPr>
          <w:cantSplit/>
          <w:trHeight w:val="64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B068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lastRenderedPageBreak/>
              <w:t>1x za měsíc (nejpozději k poslednímu dni kalendářního měsíce)</w:t>
            </w:r>
          </w:p>
          <w:p w14:paraId="79416875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Zabezpečení provozu detekčních stanic:</w:t>
            </w:r>
          </w:p>
          <w:p w14:paraId="5D51593F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V případě výpadku diagnostika na místě</w:t>
            </w:r>
          </w:p>
          <w:p w14:paraId="14D9B2C3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Případná aktivace jističe</w:t>
            </w:r>
          </w:p>
          <w:p w14:paraId="7EAB9364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Případná výměna přepěťových ochran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5825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 xml:space="preserve">Servisní činnost dle potřeby. </w:t>
            </w:r>
          </w:p>
          <w:p w14:paraId="673C3DCF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 xml:space="preserve">Četnost je zde spíše předpokládaná maximální, nemusí být využita. Jedná se o zajištění základního servisního výjezdu v případě nedostupnosti zařízení. </w:t>
            </w:r>
          </w:p>
        </w:tc>
      </w:tr>
      <w:tr w:rsidR="009E30E0" w:rsidRPr="0052195B" w14:paraId="2BE96BF5" w14:textId="77777777" w:rsidTr="007D5710">
        <w:trPr>
          <w:cantSplit/>
          <w:trHeight w:val="64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3855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Dle potřeby</w:t>
            </w:r>
          </w:p>
          <w:p w14:paraId="5C5FB8D8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Zajištění aktualizace firmware radarů a software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1780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V případě vydané aktualizace opravných balíčků na dodané radary technik provede aktualizaci všech dodaných zařízení.</w:t>
            </w:r>
          </w:p>
        </w:tc>
      </w:tr>
      <w:tr w:rsidR="009E30E0" w:rsidRPr="0052195B" w14:paraId="0B75BEBD" w14:textId="77777777" w:rsidTr="007D5710">
        <w:trPr>
          <w:cantSplit/>
          <w:trHeight w:val="64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6368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Dle potřeby</w:t>
            </w:r>
          </w:p>
          <w:p w14:paraId="78F5589B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Zabezpečení provozu IR jednotek pro přisvětlení obličeje</w:t>
            </w:r>
          </w:p>
          <w:p w14:paraId="77552B9D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Výměna výbojek/LED dle potřeby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293D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 xml:space="preserve">Servisní činnost dle potřeby. Četnost je zde spíše předpokládaná maximální, nemusí být využita. V případě potřeby je v ceně oprava/výměna spotřebního materiálu jako je LED nebo výbojka dle typu světla (Všechny systémy měření úsekové rychlosti v ČR používají výbojkové nebo LED světla). </w:t>
            </w:r>
          </w:p>
        </w:tc>
      </w:tr>
      <w:tr w:rsidR="009E30E0" w:rsidRPr="0052195B" w14:paraId="41D0731B" w14:textId="77777777" w:rsidTr="007D5710">
        <w:trPr>
          <w:cantSplit/>
          <w:trHeight w:val="64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0744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1x za 4 roky (nejpozději do 4 let od poslední revize elektrického zařízení)</w:t>
            </w:r>
          </w:p>
          <w:p w14:paraId="3DDA94CB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Revize elektrického zařízení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0877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 xml:space="preserve">Revize podle předpisů. </w:t>
            </w:r>
          </w:p>
        </w:tc>
      </w:tr>
      <w:tr w:rsidR="009E30E0" w:rsidRPr="0052195B" w14:paraId="7616F125" w14:textId="77777777" w:rsidTr="007D5710">
        <w:trPr>
          <w:cantSplit/>
          <w:trHeight w:val="64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9D49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Cca 1x ročně</w:t>
            </w:r>
          </w:p>
          <w:p w14:paraId="4E8AE87D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Roční update software rozpoznání značek RZ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DDB3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 xml:space="preserve">Aktualizace SW balíku rychloměru obsahující případné vylepšení nebo i nové typy RZ, jsou-li zavedeny. Je prováděno dle dostupnosti aktualizace.  </w:t>
            </w:r>
          </w:p>
        </w:tc>
      </w:tr>
      <w:tr w:rsidR="009E30E0" w:rsidRPr="0052195B" w14:paraId="0D70C496" w14:textId="77777777" w:rsidTr="007D5710">
        <w:trPr>
          <w:cantSplit/>
          <w:trHeight w:val="775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FF77" w14:textId="5B100C5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1x ročně (nejpozději do 365 dní od posledního metrologického ověření MOR, MUR)</w:t>
            </w:r>
          </w:p>
          <w:p w14:paraId="24AE6F25" w14:textId="6E8BF094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Metrologické ověření MOR, MUR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9C08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 xml:space="preserve">Pravidelné metrologické ověření stanoveného měřidla v souladu s předpisy. Provádí se jednou ročně. </w:t>
            </w:r>
          </w:p>
        </w:tc>
      </w:tr>
      <w:tr w:rsidR="009E30E0" w:rsidRPr="0052195B" w14:paraId="7A1F0804" w14:textId="77777777" w:rsidTr="007D5710">
        <w:trPr>
          <w:cantSplit/>
          <w:trHeight w:val="873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74A0" w14:textId="77777777" w:rsidR="009E30E0" w:rsidRPr="0052195B" w:rsidRDefault="009E30E0" w:rsidP="007D5710">
            <w:pPr>
              <w:pStyle w:val="Default"/>
              <w:rPr>
                <w:rFonts w:eastAsia="Calibri"/>
                <w:color w:val="auto"/>
                <w:lang w:eastAsia="en-US"/>
              </w:rPr>
            </w:pPr>
            <w:r w:rsidRPr="0052195B">
              <w:rPr>
                <w:rFonts w:eastAsia="Calibri"/>
                <w:color w:val="auto"/>
                <w:lang w:eastAsia="en-US"/>
              </w:rPr>
              <w:lastRenderedPageBreak/>
              <w:t>1x za měsíc</w:t>
            </w:r>
          </w:p>
          <w:p w14:paraId="3CB0F890" w14:textId="77777777" w:rsidR="009E30E0" w:rsidRPr="0052195B" w:rsidRDefault="009E30E0" w:rsidP="007D5710">
            <w:pPr>
              <w:pStyle w:val="Default"/>
              <w:rPr>
                <w:rFonts w:eastAsia="Calibri"/>
                <w:color w:val="auto"/>
                <w:lang w:eastAsia="en-US"/>
              </w:rPr>
            </w:pPr>
          </w:p>
          <w:p w14:paraId="6C3C8F5E" w14:textId="77777777" w:rsidR="009E30E0" w:rsidRPr="0052195B" w:rsidRDefault="009E30E0" w:rsidP="007D5710">
            <w:pPr>
              <w:pStyle w:val="Default"/>
              <w:rPr>
                <w:rFonts w:eastAsia="Calibri"/>
                <w:color w:val="auto"/>
                <w:lang w:eastAsia="en-US"/>
              </w:rPr>
            </w:pPr>
            <w:r w:rsidRPr="0052195B">
              <w:rPr>
                <w:rFonts w:eastAsia="Calibri"/>
                <w:color w:val="auto"/>
                <w:lang w:eastAsia="en-US"/>
              </w:rPr>
              <w:t>Zabezpečení a údržba komunikačních tras</w:t>
            </w:r>
          </w:p>
          <w:p w14:paraId="6A54E7EE" w14:textId="77777777" w:rsidR="009E30E0" w:rsidRPr="0052195B" w:rsidRDefault="009E30E0" w:rsidP="007D5710">
            <w:pPr>
              <w:pStyle w:val="Default"/>
              <w:rPr>
                <w:rFonts w:eastAsia="Calibri"/>
                <w:color w:val="auto"/>
                <w:lang w:eastAsia="en-US"/>
              </w:rPr>
            </w:pPr>
          </w:p>
          <w:p w14:paraId="56528D1F" w14:textId="77777777" w:rsidR="009E30E0" w:rsidRPr="0052195B" w:rsidRDefault="009E30E0" w:rsidP="007D5710">
            <w:pPr>
              <w:pStyle w:val="Default"/>
              <w:rPr>
                <w:rFonts w:eastAsia="Calibri"/>
                <w:color w:val="auto"/>
                <w:lang w:eastAsia="en-US"/>
              </w:rPr>
            </w:pPr>
            <w:r w:rsidRPr="0052195B">
              <w:rPr>
                <w:rFonts w:eastAsia="Calibri"/>
                <w:color w:val="auto"/>
                <w:lang w:eastAsia="en-US"/>
              </w:rPr>
              <w:t>Platba za datové přenosy</w:t>
            </w:r>
          </w:p>
          <w:p w14:paraId="37FCBB2C" w14:textId="77777777" w:rsidR="009E30E0" w:rsidRPr="0052195B" w:rsidRDefault="009E30E0" w:rsidP="007D5710">
            <w:pPr>
              <w:pStyle w:val="Default"/>
              <w:rPr>
                <w:rFonts w:eastAsia="Calibri"/>
                <w:color w:val="auto"/>
                <w:lang w:eastAsia="en-US"/>
              </w:rPr>
            </w:pPr>
          </w:p>
          <w:p w14:paraId="75A569D0" w14:textId="77777777" w:rsidR="009E30E0" w:rsidRPr="0052195B" w:rsidRDefault="009E30E0" w:rsidP="007D5710">
            <w:pPr>
              <w:pStyle w:val="Default"/>
              <w:rPr>
                <w:rFonts w:eastAsia="Calibri"/>
                <w:color w:val="auto"/>
                <w:lang w:eastAsia="en-US"/>
              </w:rPr>
            </w:pPr>
            <w:r w:rsidRPr="0052195B">
              <w:rPr>
                <w:rFonts w:eastAsia="Calibri"/>
                <w:color w:val="auto"/>
                <w:lang w:eastAsia="en-US"/>
              </w:rPr>
              <w:t>V případě výpadku diagnostika na místě</w:t>
            </w:r>
          </w:p>
          <w:p w14:paraId="65D940CE" w14:textId="77777777" w:rsidR="009E30E0" w:rsidRPr="0052195B" w:rsidRDefault="009E30E0" w:rsidP="007D5710">
            <w:pPr>
              <w:pStyle w:val="Default"/>
              <w:rPr>
                <w:rFonts w:eastAsia="Calibri"/>
                <w:color w:val="auto"/>
                <w:lang w:eastAsia="en-US"/>
              </w:rPr>
            </w:pPr>
          </w:p>
          <w:p w14:paraId="5A97FC92" w14:textId="77777777" w:rsidR="009E30E0" w:rsidRPr="0052195B" w:rsidRDefault="009E30E0" w:rsidP="007D5710">
            <w:pPr>
              <w:pStyle w:val="Default"/>
              <w:rPr>
                <w:rFonts w:eastAsia="Calibri"/>
                <w:color w:val="auto"/>
                <w:lang w:eastAsia="en-US"/>
              </w:rPr>
            </w:pPr>
            <w:r w:rsidRPr="0052195B">
              <w:rPr>
                <w:rFonts w:eastAsia="Calibri"/>
                <w:color w:val="auto"/>
                <w:lang w:eastAsia="en-US"/>
              </w:rPr>
              <w:t>Kontrola datových tras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4FCC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 xml:space="preserve">Platba za datové přenosy se provádí jen tehdy, je-li předmětem smlouvy také poskytnutí datové SIM. Obvykle se jedná o SIM zákazníka. Kontrola a případná diagnostika spojení se provádí vždy, i když je využita jiná technologie než mobilní datové připojení. </w:t>
            </w:r>
          </w:p>
        </w:tc>
      </w:tr>
      <w:tr w:rsidR="009E30E0" w:rsidRPr="0052195B" w14:paraId="6E5BEE6B" w14:textId="77777777" w:rsidTr="007D5710">
        <w:trPr>
          <w:cantSplit/>
          <w:trHeight w:val="873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8987" w14:textId="77777777" w:rsidR="009E30E0" w:rsidRPr="0052195B" w:rsidRDefault="009E30E0" w:rsidP="007D5710">
            <w:pPr>
              <w:pStyle w:val="Default"/>
              <w:rPr>
                <w:rFonts w:eastAsia="Calibri"/>
                <w:color w:val="auto"/>
                <w:lang w:eastAsia="en-US"/>
              </w:rPr>
            </w:pPr>
            <w:r w:rsidRPr="0052195B">
              <w:rPr>
                <w:rFonts w:eastAsia="Calibri"/>
                <w:color w:val="auto"/>
                <w:lang w:eastAsia="en-US"/>
              </w:rPr>
              <w:t>1x za měsíc (nejpozději k poslednímu dni kalendářního měsíce)</w:t>
            </w:r>
          </w:p>
          <w:p w14:paraId="383FAE20" w14:textId="77777777" w:rsidR="009E30E0" w:rsidRPr="0052195B" w:rsidRDefault="009E30E0" w:rsidP="007D5710">
            <w:pPr>
              <w:pStyle w:val="Default"/>
              <w:rPr>
                <w:rFonts w:eastAsia="Calibri"/>
                <w:color w:val="auto"/>
                <w:lang w:eastAsia="en-US"/>
              </w:rPr>
            </w:pPr>
          </w:p>
          <w:p w14:paraId="7E07D04C" w14:textId="77777777" w:rsidR="009E30E0" w:rsidRPr="0052195B" w:rsidRDefault="009E30E0" w:rsidP="007D5710">
            <w:pPr>
              <w:pStyle w:val="Default"/>
              <w:rPr>
                <w:rFonts w:eastAsia="Calibri"/>
                <w:color w:val="auto"/>
                <w:lang w:eastAsia="en-US"/>
              </w:rPr>
            </w:pPr>
            <w:r w:rsidRPr="0052195B">
              <w:rPr>
                <w:rFonts w:eastAsia="Calibri"/>
                <w:color w:val="auto"/>
                <w:lang w:eastAsia="en-US"/>
              </w:rPr>
              <w:t>Údržba baterií</w:t>
            </w:r>
          </w:p>
          <w:p w14:paraId="0CCEE92D" w14:textId="77777777" w:rsidR="009E30E0" w:rsidRPr="0052195B" w:rsidRDefault="009E30E0" w:rsidP="007D5710">
            <w:pPr>
              <w:pStyle w:val="Default"/>
              <w:rPr>
                <w:rFonts w:eastAsia="Calibri"/>
                <w:color w:val="auto"/>
                <w:lang w:eastAsia="en-US"/>
              </w:rPr>
            </w:pPr>
          </w:p>
          <w:p w14:paraId="78D416AC" w14:textId="77777777" w:rsidR="009E30E0" w:rsidRPr="0052195B" w:rsidRDefault="009E30E0" w:rsidP="007D5710">
            <w:pPr>
              <w:pStyle w:val="Default"/>
              <w:rPr>
                <w:rFonts w:eastAsia="Calibri"/>
                <w:color w:val="auto"/>
                <w:lang w:eastAsia="en-US"/>
              </w:rPr>
            </w:pPr>
            <w:r w:rsidRPr="0052195B">
              <w:rPr>
                <w:rFonts w:eastAsia="Calibri"/>
                <w:color w:val="auto"/>
                <w:lang w:eastAsia="en-US"/>
              </w:rPr>
              <w:t>Kontrola stavu baterií</w:t>
            </w:r>
          </w:p>
          <w:p w14:paraId="7B76AE94" w14:textId="77777777" w:rsidR="009E30E0" w:rsidRPr="0052195B" w:rsidRDefault="009E30E0" w:rsidP="007D5710">
            <w:pPr>
              <w:pStyle w:val="Default"/>
              <w:rPr>
                <w:rFonts w:eastAsia="Calibri"/>
                <w:color w:val="auto"/>
                <w:lang w:eastAsia="en-US"/>
              </w:rPr>
            </w:pPr>
          </w:p>
          <w:p w14:paraId="13146BC3" w14:textId="77777777" w:rsidR="009E30E0" w:rsidRPr="0052195B" w:rsidRDefault="009E30E0" w:rsidP="007D5710">
            <w:pPr>
              <w:spacing w:after="284"/>
              <w:rPr>
                <w:rFonts w:ascii="Calibri" w:hAnsi="Calibri" w:cs="Calibri"/>
              </w:rPr>
            </w:pPr>
            <w:r w:rsidRPr="0052195B">
              <w:rPr>
                <w:rFonts w:ascii="Calibri" w:eastAsia="Calibri" w:hAnsi="Calibri" w:cs="Calibri"/>
              </w:rPr>
              <w:t>V případě potřeby výměna baterií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E565" w14:textId="77777777" w:rsidR="009E30E0" w:rsidRPr="0052195B" w:rsidRDefault="009E30E0" w:rsidP="007D5710">
            <w:pPr>
              <w:pStyle w:val="Default"/>
              <w:rPr>
                <w:rFonts w:eastAsia="Calibri"/>
                <w:color w:val="auto"/>
                <w:lang w:eastAsia="en-US"/>
              </w:rPr>
            </w:pPr>
            <w:r w:rsidRPr="0052195B">
              <w:rPr>
                <w:rFonts w:eastAsia="Calibri"/>
                <w:color w:val="auto"/>
                <w:lang w:eastAsia="en-US"/>
              </w:rPr>
              <w:t xml:space="preserve">Jsou-li použity baterie, přibližně po roce je potřeba provést jejich výměnu. </w:t>
            </w:r>
          </w:p>
          <w:p w14:paraId="194B0718" w14:textId="77777777" w:rsidR="009E30E0" w:rsidRPr="0052195B" w:rsidRDefault="009E30E0" w:rsidP="007D5710">
            <w:pPr>
              <w:spacing w:after="284"/>
              <w:rPr>
                <w:rFonts w:ascii="Calibri" w:eastAsia="Calibri" w:hAnsi="Calibri" w:cs="Calibri"/>
              </w:rPr>
            </w:pPr>
          </w:p>
        </w:tc>
      </w:tr>
    </w:tbl>
    <w:p w14:paraId="2A736FBE" w14:textId="77777777" w:rsidR="009E30E0" w:rsidRPr="0052195B" w:rsidRDefault="009E30E0" w:rsidP="009E30E0">
      <w:pPr>
        <w:spacing w:line="240" w:lineRule="auto"/>
        <w:jc w:val="both"/>
        <w:rPr>
          <w:rFonts w:ascii="Calibri" w:hAnsi="Calibri" w:cs="Calibri"/>
        </w:rPr>
      </w:pPr>
    </w:p>
    <w:sectPr w:rsidR="009E30E0" w:rsidRPr="0052195B" w:rsidSect="003C19B7">
      <w:head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4117" w14:textId="77777777" w:rsidR="00E54545" w:rsidRDefault="00E54545" w:rsidP="004B240E">
      <w:pPr>
        <w:spacing w:after="0" w:line="240" w:lineRule="auto"/>
      </w:pPr>
      <w:r>
        <w:separator/>
      </w:r>
    </w:p>
  </w:endnote>
  <w:endnote w:type="continuationSeparator" w:id="0">
    <w:p w14:paraId="558EA2EE" w14:textId="77777777" w:rsidR="00E54545" w:rsidRDefault="00E54545" w:rsidP="004B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jiyama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F664F" w14:textId="77777777" w:rsidR="00E54545" w:rsidRDefault="00E54545" w:rsidP="004B240E">
      <w:pPr>
        <w:spacing w:after="0" w:line="240" w:lineRule="auto"/>
      </w:pPr>
      <w:r>
        <w:separator/>
      </w:r>
    </w:p>
  </w:footnote>
  <w:footnote w:type="continuationSeparator" w:id="0">
    <w:p w14:paraId="716A5C4E" w14:textId="77777777" w:rsidR="00E54545" w:rsidRDefault="00E54545" w:rsidP="004B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86E1" w14:textId="56CD35D4" w:rsidR="004B240E" w:rsidRPr="004B240E" w:rsidRDefault="00944FC8" w:rsidP="004B240E">
    <w:pPr>
      <w:pStyle w:val="Zhlav"/>
      <w:jc w:val="center"/>
      <w:rPr>
        <w:rFonts w:ascii="Calibri" w:hAnsi="Calibri" w:cs="Calibri"/>
        <w:bCs/>
      </w:rPr>
    </w:pPr>
    <w:r>
      <w:rPr>
        <w:rFonts w:ascii="Calibri" w:hAnsi="Calibri" w:cs="Calibri"/>
        <w:bCs/>
        <w:iCs/>
      </w:rPr>
      <w:t>Servisní smlouva</w:t>
    </w:r>
    <w:r w:rsidR="004B240E" w:rsidRPr="004B240E">
      <w:rPr>
        <w:rFonts w:ascii="Calibri" w:hAnsi="Calibri" w:cs="Calibri"/>
        <w:bCs/>
        <w:iCs/>
      </w:rPr>
      <w:t xml:space="preserve"> stacionárních radarů pro měření rychlosti vozidel Rumburk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973"/>
    <w:multiLevelType w:val="multilevel"/>
    <w:tmpl w:val="2256A5FE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B461E9"/>
    <w:multiLevelType w:val="hybridMultilevel"/>
    <w:tmpl w:val="F2EE3FF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724D6"/>
    <w:multiLevelType w:val="hybridMultilevel"/>
    <w:tmpl w:val="CE94B8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2132"/>
    <w:multiLevelType w:val="hybridMultilevel"/>
    <w:tmpl w:val="5926A2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929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0C31FB"/>
    <w:multiLevelType w:val="hybridMultilevel"/>
    <w:tmpl w:val="1F207FF8"/>
    <w:lvl w:ilvl="0" w:tplc="1B20EF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7233B"/>
    <w:multiLevelType w:val="hybridMultilevel"/>
    <w:tmpl w:val="84729F30"/>
    <w:lvl w:ilvl="0" w:tplc="0405000F">
      <w:start w:val="1"/>
      <w:numFmt w:val="decimal"/>
      <w:lvlText w:val="%1."/>
      <w:lvlJc w:val="left"/>
      <w:pPr>
        <w:ind w:left="827" w:hanging="360"/>
      </w:p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 w15:restartNumberingAfterBreak="0">
    <w:nsid w:val="27CF5BEA"/>
    <w:multiLevelType w:val="hybridMultilevel"/>
    <w:tmpl w:val="C6845254"/>
    <w:lvl w:ilvl="0" w:tplc="04050017">
      <w:start w:val="1"/>
      <w:numFmt w:val="lowerLetter"/>
      <w:lvlText w:val="%1)"/>
      <w:lvlJc w:val="left"/>
      <w:pPr>
        <w:ind w:left="1203" w:hanging="360"/>
      </w:pPr>
    </w:lvl>
    <w:lvl w:ilvl="1" w:tplc="04050019" w:tentative="1">
      <w:start w:val="1"/>
      <w:numFmt w:val="lowerLetter"/>
      <w:lvlText w:val="%2."/>
      <w:lvlJc w:val="left"/>
      <w:pPr>
        <w:ind w:left="1923" w:hanging="360"/>
      </w:pPr>
    </w:lvl>
    <w:lvl w:ilvl="2" w:tplc="0405001B" w:tentative="1">
      <w:start w:val="1"/>
      <w:numFmt w:val="lowerRoman"/>
      <w:lvlText w:val="%3."/>
      <w:lvlJc w:val="right"/>
      <w:pPr>
        <w:ind w:left="2643" w:hanging="180"/>
      </w:pPr>
    </w:lvl>
    <w:lvl w:ilvl="3" w:tplc="0405000F" w:tentative="1">
      <w:start w:val="1"/>
      <w:numFmt w:val="decimal"/>
      <w:lvlText w:val="%4."/>
      <w:lvlJc w:val="left"/>
      <w:pPr>
        <w:ind w:left="3363" w:hanging="360"/>
      </w:pPr>
    </w:lvl>
    <w:lvl w:ilvl="4" w:tplc="04050019" w:tentative="1">
      <w:start w:val="1"/>
      <w:numFmt w:val="lowerLetter"/>
      <w:lvlText w:val="%5."/>
      <w:lvlJc w:val="left"/>
      <w:pPr>
        <w:ind w:left="4083" w:hanging="360"/>
      </w:pPr>
    </w:lvl>
    <w:lvl w:ilvl="5" w:tplc="0405001B" w:tentative="1">
      <w:start w:val="1"/>
      <w:numFmt w:val="lowerRoman"/>
      <w:lvlText w:val="%6."/>
      <w:lvlJc w:val="right"/>
      <w:pPr>
        <w:ind w:left="4803" w:hanging="180"/>
      </w:pPr>
    </w:lvl>
    <w:lvl w:ilvl="6" w:tplc="0405000F" w:tentative="1">
      <w:start w:val="1"/>
      <w:numFmt w:val="decimal"/>
      <w:lvlText w:val="%7."/>
      <w:lvlJc w:val="left"/>
      <w:pPr>
        <w:ind w:left="5523" w:hanging="360"/>
      </w:pPr>
    </w:lvl>
    <w:lvl w:ilvl="7" w:tplc="04050019" w:tentative="1">
      <w:start w:val="1"/>
      <w:numFmt w:val="lowerLetter"/>
      <w:lvlText w:val="%8."/>
      <w:lvlJc w:val="left"/>
      <w:pPr>
        <w:ind w:left="6243" w:hanging="360"/>
      </w:pPr>
    </w:lvl>
    <w:lvl w:ilvl="8" w:tplc="040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8" w15:restartNumberingAfterBreak="0">
    <w:nsid w:val="296C5A70"/>
    <w:multiLevelType w:val="hybridMultilevel"/>
    <w:tmpl w:val="E3D293F8"/>
    <w:lvl w:ilvl="0" w:tplc="E61A28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D6FA6"/>
    <w:multiLevelType w:val="hybridMultilevel"/>
    <w:tmpl w:val="28AA6C1E"/>
    <w:lvl w:ilvl="0" w:tplc="4888EC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906E9"/>
    <w:multiLevelType w:val="hybridMultilevel"/>
    <w:tmpl w:val="A7285ADC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710F15"/>
    <w:multiLevelType w:val="hybridMultilevel"/>
    <w:tmpl w:val="A3B29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A1CB8"/>
    <w:multiLevelType w:val="hybridMultilevel"/>
    <w:tmpl w:val="5E5C7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93754"/>
    <w:multiLevelType w:val="hybridMultilevel"/>
    <w:tmpl w:val="CB90D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D0ED2"/>
    <w:multiLevelType w:val="multilevel"/>
    <w:tmpl w:val="66007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9177F2"/>
    <w:multiLevelType w:val="hybridMultilevel"/>
    <w:tmpl w:val="D49875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C2A09"/>
    <w:multiLevelType w:val="multilevel"/>
    <w:tmpl w:val="1EFAD1C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513A15"/>
    <w:multiLevelType w:val="hybridMultilevel"/>
    <w:tmpl w:val="E9B2E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C29CC"/>
    <w:multiLevelType w:val="hybridMultilevel"/>
    <w:tmpl w:val="539C0BB0"/>
    <w:lvl w:ilvl="0" w:tplc="4D96D30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B3CAF"/>
    <w:multiLevelType w:val="hybridMultilevel"/>
    <w:tmpl w:val="33A8FF78"/>
    <w:lvl w:ilvl="0" w:tplc="04050013">
      <w:start w:val="1"/>
      <w:numFmt w:val="upperRoman"/>
      <w:lvlText w:val="%1."/>
      <w:lvlJc w:val="righ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0C81B2">
      <w:start w:val="1"/>
      <w:numFmt w:val="decimal"/>
      <w:lvlText w:val="%2."/>
      <w:lvlJc w:val="left"/>
      <w:pPr>
        <w:ind w:left="1500" w:hanging="420"/>
      </w:pPr>
      <w:rPr>
        <w:rFonts w:hint="default"/>
        <w:color w:val="auto"/>
      </w:rPr>
    </w:lvl>
    <w:lvl w:ilvl="2" w:tplc="B6462F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10967"/>
    <w:multiLevelType w:val="hybridMultilevel"/>
    <w:tmpl w:val="AA38C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42A53"/>
    <w:multiLevelType w:val="hybridMultilevel"/>
    <w:tmpl w:val="D80E4BF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25F47"/>
    <w:multiLevelType w:val="hybridMultilevel"/>
    <w:tmpl w:val="8C169BC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2E724CC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F1759"/>
    <w:multiLevelType w:val="hybridMultilevel"/>
    <w:tmpl w:val="E9AE5E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25F3E"/>
    <w:multiLevelType w:val="multilevel"/>
    <w:tmpl w:val="2256A5FE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6C23B54"/>
    <w:multiLevelType w:val="multilevel"/>
    <w:tmpl w:val="2256A5FE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3114E9"/>
    <w:multiLevelType w:val="hybridMultilevel"/>
    <w:tmpl w:val="03E497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10EB6"/>
    <w:multiLevelType w:val="hybridMultilevel"/>
    <w:tmpl w:val="22F80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A14EB"/>
    <w:multiLevelType w:val="hybridMultilevel"/>
    <w:tmpl w:val="E9AE5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70B29"/>
    <w:multiLevelType w:val="hybridMultilevel"/>
    <w:tmpl w:val="AB78AF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74E1"/>
    <w:multiLevelType w:val="hybridMultilevel"/>
    <w:tmpl w:val="72689DC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93863">
    <w:abstractNumId w:val="8"/>
  </w:num>
  <w:num w:numId="2" w16cid:durableId="894969446">
    <w:abstractNumId w:val="29"/>
  </w:num>
  <w:num w:numId="3" w16cid:durableId="153886049">
    <w:abstractNumId w:val="19"/>
  </w:num>
  <w:num w:numId="4" w16cid:durableId="304244206">
    <w:abstractNumId w:val="4"/>
  </w:num>
  <w:num w:numId="5" w16cid:durableId="1319728559">
    <w:abstractNumId w:val="30"/>
  </w:num>
  <w:num w:numId="6" w16cid:durableId="57435324">
    <w:abstractNumId w:val="22"/>
  </w:num>
  <w:num w:numId="7" w16cid:durableId="446386172">
    <w:abstractNumId w:val="10"/>
  </w:num>
  <w:num w:numId="8" w16cid:durableId="1006709652">
    <w:abstractNumId w:val="5"/>
  </w:num>
  <w:num w:numId="9" w16cid:durableId="1809860186">
    <w:abstractNumId w:val="12"/>
  </w:num>
  <w:num w:numId="10" w16cid:durableId="736979412">
    <w:abstractNumId w:val="17"/>
  </w:num>
  <w:num w:numId="11" w16cid:durableId="1804887161">
    <w:abstractNumId w:val="13"/>
  </w:num>
  <w:num w:numId="12" w16cid:durableId="1308392356">
    <w:abstractNumId w:val="25"/>
  </w:num>
  <w:num w:numId="13" w16cid:durableId="1031612570">
    <w:abstractNumId w:val="24"/>
  </w:num>
  <w:num w:numId="14" w16cid:durableId="354506152">
    <w:abstractNumId w:val="21"/>
  </w:num>
  <w:num w:numId="15" w16cid:durableId="484661579">
    <w:abstractNumId w:val="20"/>
  </w:num>
  <w:num w:numId="16" w16cid:durableId="1400522362">
    <w:abstractNumId w:val="26"/>
  </w:num>
  <w:num w:numId="17" w16cid:durableId="1901213236">
    <w:abstractNumId w:val="6"/>
  </w:num>
  <w:num w:numId="18" w16cid:durableId="1623152028">
    <w:abstractNumId w:val="28"/>
  </w:num>
  <w:num w:numId="19" w16cid:durableId="259261029">
    <w:abstractNumId w:val="3"/>
  </w:num>
  <w:num w:numId="20" w16cid:durableId="1387415012">
    <w:abstractNumId w:val="27"/>
  </w:num>
  <w:num w:numId="21" w16cid:durableId="506798305">
    <w:abstractNumId w:val="0"/>
  </w:num>
  <w:num w:numId="22" w16cid:durableId="1657102892">
    <w:abstractNumId w:val="16"/>
  </w:num>
  <w:num w:numId="23" w16cid:durableId="1858351761">
    <w:abstractNumId w:val="2"/>
  </w:num>
  <w:num w:numId="24" w16cid:durableId="373584202">
    <w:abstractNumId w:val="7"/>
  </w:num>
  <w:num w:numId="25" w16cid:durableId="170529651">
    <w:abstractNumId w:val="14"/>
  </w:num>
  <w:num w:numId="26" w16cid:durableId="1446118524">
    <w:abstractNumId w:val="15"/>
  </w:num>
  <w:num w:numId="27" w16cid:durableId="844057020">
    <w:abstractNumId w:val="1"/>
  </w:num>
  <w:num w:numId="28" w16cid:durableId="1306424783">
    <w:abstractNumId w:val="11"/>
  </w:num>
  <w:num w:numId="29" w16cid:durableId="1916814324">
    <w:abstractNumId w:val="23"/>
  </w:num>
  <w:num w:numId="30" w16cid:durableId="443426138">
    <w:abstractNumId w:val="18"/>
  </w:num>
  <w:num w:numId="31" w16cid:durableId="15523834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72E110"/>
    <w:rsid w:val="00070D1A"/>
    <w:rsid w:val="00146934"/>
    <w:rsid w:val="0015132F"/>
    <w:rsid w:val="00157955"/>
    <w:rsid w:val="001976F9"/>
    <w:rsid w:val="001D109E"/>
    <w:rsid w:val="002011D0"/>
    <w:rsid w:val="002A3F6F"/>
    <w:rsid w:val="002C6E0D"/>
    <w:rsid w:val="0034173D"/>
    <w:rsid w:val="003A3E72"/>
    <w:rsid w:val="003C0E39"/>
    <w:rsid w:val="003C122B"/>
    <w:rsid w:val="003C19B7"/>
    <w:rsid w:val="004B240E"/>
    <w:rsid w:val="004C23B7"/>
    <w:rsid w:val="0052195B"/>
    <w:rsid w:val="00521B2B"/>
    <w:rsid w:val="00526422"/>
    <w:rsid w:val="006039AD"/>
    <w:rsid w:val="00647DA9"/>
    <w:rsid w:val="00681441"/>
    <w:rsid w:val="0069551D"/>
    <w:rsid w:val="00740F99"/>
    <w:rsid w:val="007A03AC"/>
    <w:rsid w:val="00824768"/>
    <w:rsid w:val="00922CAD"/>
    <w:rsid w:val="00944FC8"/>
    <w:rsid w:val="009E30E0"/>
    <w:rsid w:val="009E4C26"/>
    <w:rsid w:val="00A167B8"/>
    <w:rsid w:val="00A47778"/>
    <w:rsid w:val="00AA7577"/>
    <w:rsid w:val="00B0240D"/>
    <w:rsid w:val="00B11BB9"/>
    <w:rsid w:val="00BA4E87"/>
    <w:rsid w:val="00BC5E9B"/>
    <w:rsid w:val="00BF5CD8"/>
    <w:rsid w:val="00BF78FB"/>
    <w:rsid w:val="00C1142A"/>
    <w:rsid w:val="00C40893"/>
    <w:rsid w:val="00C91DAF"/>
    <w:rsid w:val="00C922B9"/>
    <w:rsid w:val="00CB113E"/>
    <w:rsid w:val="00D93BE1"/>
    <w:rsid w:val="00E54545"/>
    <w:rsid w:val="00E657ED"/>
    <w:rsid w:val="00F91F5A"/>
    <w:rsid w:val="00FF46E8"/>
    <w:rsid w:val="3672E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2E110"/>
  <w15:chartTrackingRefBased/>
  <w15:docId w15:val="{FC7062EE-7C72-44E0-BBCF-34C839D5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2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qFormat/>
    <w:rsid w:val="004B240E"/>
    <w:pPr>
      <w:keepNext w:val="0"/>
      <w:keepLines w:val="0"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24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4">
    <w:name w:val="heading 4"/>
    <w:basedOn w:val="Nadpis3"/>
    <w:link w:val="Nadpis4Char"/>
    <w:qFormat/>
    <w:rsid w:val="004B240E"/>
    <w:pPr>
      <w:keepNext w:val="0"/>
      <w:keepLines w:val="0"/>
      <w:spacing w:before="120" w:line="240" w:lineRule="auto"/>
      <w:jc w:val="center"/>
      <w:outlineLvl w:val="3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Nadpis5">
    <w:name w:val="heading 5"/>
    <w:basedOn w:val="Nadpis4"/>
    <w:link w:val="Nadpis5Char"/>
    <w:qFormat/>
    <w:rsid w:val="004B240E"/>
    <w:pPr>
      <w:tabs>
        <w:tab w:val="left" w:pos="9356"/>
      </w:tabs>
      <w:spacing w:before="0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6E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4B240E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B240E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B240E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naky">
    <w:name w:val="Značky"/>
    <w:rsid w:val="004B240E"/>
    <w:pPr>
      <w:tabs>
        <w:tab w:val="left" w:pos="3005"/>
        <w:tab w:val="left" w:pos="5387"/>
        <w:tab w:val="left" w:pos="8817"/>
      </w:tabs>
      <w:spacing w:after="0" w:line="240" w:lineRule="auto"/>
    </w:pPr>
    <w:rPr>
      <w:rFonts w:ascii="FujiyamaLight" w:eastAsia="Times New Roman" w:hAnsi="FujiyamaLight" w:cs="Times New Roman"/>
      <w:noProof/>
      <w:sz w:val="22"/>
      <w:szCs w:val="20"/>
      <w:lang w:eastAsia="cs-CZ"/>
    </w:rPr>
  </w:style>
  <w:style w:type="character" w:styleId="Hypertextovodkaz">
    <w:name w:val="Hyperlink"/>
    <w:semiHidden/>
    <w:rsid w:val="004B240E"/>
    <w:rPr>
      <w:color w:val="0000FF"/>
      <w:u w:val="single"/>
    </w:rPr>
  </w:style>
  <w:style w:type="paragraph" w:customStyle="1" w:styleId="Standard">
    <w:name w:val="Standard"/>
    <w:rsid w:val="004B240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Bezmezer">
    <w:name w:val="No Spacing"/>
    <w:uiPriority w:val="1"/>
    <w:qFormat/>
    <w:rsid w:val="004B240E"/>
    <w:pPr>
      <w:spacing w:after="0" w:line="240" w:lineRule="auto"/>
    </w:pPr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4B2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240E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Zhlav">
    <w:name w:val="header"/>
    <w:basedOn w:val="Normln"/>
    <w:link w:val="ZhlavChar"/>
    <w:uiPriority w:val="99"/>
    <w:unhideWhenUsed/>
    <w:rsid w:val="004B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40E"/>
  </w:style>
  <w:style w:type="paragraph" w:styleId="Zpat">
    <w:name w:val="footer"/>
    <w:basedOn w:val="Normln"/>
    <w:link w:val="ZpatChar"/>
    <w:uiPriority w:val="99"/>
    <w:unhideWhenUsed/>
    <w:rsid w:val="004B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40E"/>
  </w:style>
  <w:style w:type="paragraph" w:customStyle="1" w:styleId="45H">
    <w:name w:val="45H"/>
    <w:basedOn w:val="Normln"/>
    <w:rsid w:val="00BF78FB"/>
    <w:pPr>
      <w:spacing w:after="0" w:line="240" w:lineRule="auto"/>
      <w:ind w:left="255"/>
      <w:jc w:val="both"/>
    </w:pPr>
    <w:rPr>
      <w:rFonts w:ascii="Times New Roman" w:eastAsia="Times New Roman" w:hAnsi="Times New Roman" w:cs="Times New Roman"/>
      <w:noProof/>
      <w:szCs w:val="20"/>
      <w:lang w:eastAsia="cs-CZ"/>
    </w:rPr>
  </w:style>
  <w:style w:type="paragraph" w:customStyle="1" w:styleId="Npods45">
    <w:name w:val="N pods45"/>
    <w:basedOn w:val="Normln"/>
    <w:rsid w:val="002C6E0D"/>
    <w:pPr>
      <w:spacing w:before="120" w:after="0" w:line="240" w:lineRule="auto"/>
      <w:ind w:left="255" w:hanging="255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44F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44FC8"/>
  </w:style>
  <w:style w:type="character" w:styleId="Nevyeenzmnka">
    <w:name w:val="Unresolved Mention"/>
    <w:basedOn w:val="Standardnpsmoodstavce"/>
    <w:uiPriority w:val="99"/>
    <w:semiHidden/>
    <w:unhideWhenUsed/>
    <w:rsid w:val="00C91DAF"/>
    <w:rPr>
      <w:color w:val="605E5C"/>
      <w:shd w:val="clear" w:color="auto" w:fill="E1DFDD"/>
    </w:rPr>
  </w:style>
  <w:style w:type="paragraph" w:customStyle="1" w:styleId="Default">
    <w:name w:val="Default"/>
    <w:rsid w:val="009E30E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eastAsia="cs-CZ"/>
    </w:rPr>
  </w:style>
  <w:style w:type="paragraph" w:styleId="Revize">
    <w:name w:val="Revision"/>
    <w:hidden/>
    <w:uiPriority w:val="99"/>
    <w:semiHidden/>
    <w:rsid w:val="004C23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or.simecek@rumbur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tin.hybl@rumbur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podatelna@rumbur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ladimir.buldra@rumbur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1906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Jeništa, Miroslav</dc:creator>
  <cp:keywords/>
  <dc:description/>
  <cp:lastModifiedBy>Jeništa, Miroslav</cp:lastModifiedBy>
  <cp:revision>6</cp:revision>
  <dcterms:created xsi:type="dcterms:W3CDTF">2025-06-18T17:43:00Z</dcterms:created>
  <dcterms:modified xsi:type="dcterms:W3CDTF">2025-06-20T05:04:00Z</dcterms:modified>
</cp:coreProperties>
</file>