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E8C4" w14:textId="2FBBFBAA" w:rsidR="004B240E" w:rsidRPr="000C31BB" w:rsidRDefault="004B240E" w:rsidP="004B240E">
      <w:pPr>
        <w:pStyle w:val="Nadpis2"/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 xml:space="preserve">Kupní smlouva </w:t>
      </w:r>
    </w:p>
    <w:p w14:paraId="368E5D3A" w14:textId="46F2430D" w:rsidR="004B240E" w:rsidRPr="000C31BB" w:rsidRDefault="004B240E" w:rsidP="004B240E">
      <w:pPr>
        <w:pStyle w:val="Nadpis5"/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>uzavřená podle § 2</w:t>
      </w:r>
      <w:r w:rsidR="00824768" w:rsidRPr="000C31BB">
        <w:rPr>
          <w:rFonts w:ascii="Calibri" w:hAnsi="Calibri" w:cs="Calibri"/>
          <w:szCs w:val="24"/>
        </w:rPr>
        <w:t>079</w:t>
      </w:r>
      <w:r w:rsidRPr="000C31BB">
        <w:rPr>
          <w:rFonts w:ascii="Calibri" w:hAnsi="Calibri" w:cs="Calibri"/>
          <w:szCs w:val="24"/>
        </w:rPr>
        <w:t xml:space="preserve"> a násl. zákona č. 89/2012 Sb., občanský zákoník, v platném znění</w:t>
      </w:r>
    </w:p>
    <w:p w14:paraId="0E9B527D" w14:textId="77777777" w:rsidR="004B240E" w:rsidRPr="000C31BB" w:rsidRDefault="004B240E" w:rsidP="004B240E">
      <w:pPr>
        <w:pStyle w:val="Znaky"/>
        <w:tabs>
          <w:tab w:val="clear" w:pos="3005"/>
          <w:tab w:val="clear" w:pos="5387"/>
          <w:tab w:val="clear" w:pos="8817"/>
        </w:tabs>
        <w:ind w:left="709" w:hanging="709"/>
        <w:rPr>
          <w:rFonts w:ascii="Calibri" w:hAnsi="Calibri" w:cs="Calibri"/>
          <w:b/>
          <w:sz w:val="24"/>
          <w:szCs w:val="24"/>
        </w:rPr>
      </w:pPr>
    </w:p>
    <w:p w14:paraId="77B845C5" w14:textId="77777777" w:rsidR="004B240E" w:rsidRPr="000C31BB" w:rsidRDefault="004B240E" w:rsidP="004B240E">
      <w:pPr>
        <w:pStyle w:val="Znaky"/>
        <w:tabs>
          <w:tab w:val="clear" w:pos="3005"/>
          <w:tab w:val="clear" w:pos="5387"/>
          <w:tab w:val="clear" w:pos="8817"/>
        </w:tabs>
        <w:ind w:left="709" w:hanging="709"/>
        <w:rPr>
          <w:rFonts w:ascii="Calibri" w:hAnsi="Calibri" w:cs="Calibri"/>
          <w:b/>
          <w:sz w:val="24"/>
          <w:szCs w:val="24"/>
        </w:rPr>
      </w:pPr>
      <w:r w:rsidRPr="000C31BB">
        <w:rPr>
          <w:rFonts w:ascii="Calibri" w:hAnsi="Calibri" w:cs="Calibri"/>
          <w:b/>
          <w:sz w:val="24"/>
          <w:szCs w:val="24"/>
        </w:rPr>
        <w:t>evidovaná pod číslem:</w:t>
      </w:r>
    </w:p>
    <w:p w14:paraId="735997E4" w14:textId="1C105401" w:rsidR="004B240E" w:rsidRPr="000C31BB" w:rsidRDefault="004B240E" w:rsidP="004B240E">
      <w:pPr>
        <w:tabs>
          <w:tab w:val="left" w:pos="426"/>
          <w:tab w:val="left" w:pos="1560"/>
        </w:tabs>
        <w:spacing w:after="0"/>
        <w:ind w:left="709" w:hanging="709"/>
        <w:rPr>
          <w:rFonts w:ascii="Calibri" w:hAnsi="Calibri" w:cs="Calibri"/>
          <w:b/>
        </w:rPr>
      </w:pPr>
      <w:r w:rsidRPr="000C31BB">
        <w:rPr>
          <w:rFonts w:ascii="Calibri" w:hAnsi="Calibri" w:cs="Calibri"/>
        </w:rPr>
        <w:t>u objednatele</w:t>
      </w:r>
      <w:r w:rsidRPr="000C31BB">
        <w:rPr>
          <w:rFonts w:ascii="Calibri" w:hAnsi="Calibri" w:cs="Calibri"/>
          <w:b/>
        </w:rPr>
        <w:t xml:space="preserve">: </w:t>
      </w:r>
      <w:r w:rsidR="00AE4432" w:rsidRPr="000C31BB">
        <w:rPr>
          <w:rFonts w:ascii="Calibri" w:hAnsi="Calibri" w:cs="Calibri"/>
          <w:b/>
        </w:rPr>
        <w:t>13</w:t>
      </w:r>
      <w:r w:rsidRPr="000C31BB">
        <w:rPr>
          <w:rFonts w:ascii="Calibri" w:hAnsi="Calibri" w:cs="Calibri"/>
          <w:b/>
        </w:rPr>
        <w:t>/202</w:t>
      </w:r>
      <w:r w:rsidR="00AE4432" w:rsidRPr="000C31BB">
        <w:rPr>
          <w:rFonts w:ascii="Calibri" w:hAnsi="Calibri" w:cs="Calibri"/>
          <w:b/>
        </w:rPr>
        <w:t>5</w:t>
      </w:r>
      <w:r w:rsidRPr="000C31BB">
        <w:rPr>
          <w:rFonts w:ascii="Calibri" w:hAnsi="Calibri" w:cs="Calibri"/>
          <w:b/>
        </w:rPr>
        <w:t>/ORRI</w:t>
      </w:r>
      <w:r w:rsidRPr="000C31BB">
        <w:rPr>
          <w:rFonts w:ascii="Calibri" w:hAnsi="Calibri" w:cs="Calibri"/>
          <w:color w:val="EE0000"/>
        </w:rPr>
        <w:t xml:space="preserve"> </w:t>
      </w:r>
    </w:p>
    <w:p w14:paraId="4F24F373" w14:textId="77777777" w:rsidR="004B240E" w:rsidRPr="000C31BB" w:rsidRDefault="004B240E" w:rsidP="004B240E">
      <w:pPr>
        <w:tabs>
          <w:tab w:val="left" w:pos="426"/>
          <w:tab w:val="left" w:pos="1560"/>
        </w:tabs>
        <w:spacing w:after="0"/>
        <w:ind w:left="709" w:hanging="709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u </w:t>
      </w:r>
      <w:proofErr w:type="gramStart"/>
      <w:r w:rsidRPr="000C31BB">
        <w:rPr>
          <w:rFonts w:ascii="Calibri" w:hAnsi="Calibri" w:cs="Calibri"/>
        </w:rPr>
        <w:t>zhotovitele:</w:t>
      </w:r>
      <w:r w:rsidRPr="000C31BB">
        <w:rPr>
          <w:rFonts w:ascii="Calibri" w:hAnsi="Calibri" w:cs="Calibri"/>
          <w:b/>
          <w:snapToGrid w:val="0"/>
          <w:highlight w:val="yellow"/>
        </w:rPr>
        <w:t>…</w:t>
      </w:r>
      <w:proofErr w:type="gramEnd"/>
      <w:r w:rsidRPr="000C31BB">
        <w:rPr>
          <w:rFonts w:ascii="Calibri" w:hAnsi="Calibri" w:cs="Calibri"/>
          <w:b/>
          <w:snapToGrid w:val="0"/>
          <w:highlight w:val="yellow"/>
        </w:rPr>
        <w:t>………………</w:t>
      </w:r>
    </w:p>
    <w:p w14:paraId="579C52BA" w14:textId="77777777" w:rsidR="004B240E" w:rsidRPr="000C31BB" w:rsidRDefault="004B240E" w:rsidP="004B240E">
      <w:pPr>
        <w:pStyle w:val="Nadpis4"/>
        <w:spacing w:before="0"/>
        <w:ind w:left="709" w:hanging="709"/>
        <w:rPr>
          <w:rFonts w:ascii="Calibri" w:hAnsi="Calibri" w:cs="Calibri"/>
          <w:szCs w:val="24"/>
        </w:rPr>
      </w:pPr>
    </w:p>
    <w:p w14:paraId="231E7C25" w14:textId="77777777" w:rsidR="004B240E" w:rsidRPr="000C31BB" w:rsidRDefault="004B240E" w:rsidP="00740F99">
      <w:pPr>
        <w:pStyle w:val="Nadpis2"/>
        <w:numPr>
          <w:ilvl w:val="0"/>
          <w:numId w:val="6"/>
        </w:numPr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>Smluvní strany</w:t>
      </w:r>
    </w:p>
    <w:p w14:paraId="3F771FEC" w14:textId="32CD832F" w:rsidR="004B240E" w:rsidRPr="000C31BB" w:rsidRDefault="004B240E" w:rsidP="004B240E">
      <w:pPr>
        <w:spacing w:after="0"/>
        <w:ind w:left="709" w:hanging="709"/>
        <w:outlineLvl w:val="0"/>
        <w:rPr>
          <w:rFonts w:ascii="Calibri" w:hAnsi="Calibri" w:cs="Calibri"/>
          <w:b/>
        </w:rPr>
      </w:pPr>
      <w:r w:rsidRPr="000C31BB">
        <w:rPr>
          <w:rFonts w:ascii="Calibri" w:hAnsi="Calibri" w:cs="Calibri"/>
        </w:rPr>
        <w:t>Název:</w:t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  <w:t>Město Rumburk</w:t>
      </w:r>
    </w:p>
    <w:p w14:paraId="581070FB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Sídlo: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Třída 9. května 1366/48, 408 01 Rumburk</w:t>
      </w:r>
    </w:p>
    <w:p w14:paraId="09CB3BA2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IČ: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002 61 602</w:t>
      </w:r>
    </w:p>
    <w:p w14:paraId="54BB5F49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DIČ: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CZ00261602</w:t>
      </w:r>
    </w:p>
    <w:p w14:paraId="33435E85" w14:textId="11BD5DA8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Zastoupený: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="002E3179">
        <w:rPr>
          <w:rFonts w:ascii="Calibri" w:hAnsi="Calibri" w:cs="Calibri"/>
          <w:sz w:val="24"/>
          <w:szCs w:val="24"/>
        </w:rPr>
        <w:t xml:space="preserve">Mgr. Bc. Martinem Hýblem, </w:t>
      </w:r>
      <w:r w:rsidRPr="000C31BB">
        <w:rPr>
          <w:rFonts w:ascii="Calibri" w:hAnsi="Calibri" w:cs="Calibri"/>
          <w:sz w:val="24"/>
          <w:szCs w:val="24"/>
        </w:rPr>
        <w:t>starostou města</w:t>
      </w:r>
    </w:p>
    <w:p w14:paraId="3A8DD67B" w14:textId="04F7A23F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E-mail: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hyperlink r:id="rId8" w:history="1">
        <w:r w:rsidR="002E3179" w:rsidRPr="004E16EE">
          <w:rPr>
            <w:rStyle w:val="Hypertextovodkaz"/>
            <w:rFonts w:ascii="Calibri" w:hAnsi="Calibri" w:cs="Calibri"/>
            <w:sz w:val="24"/>
            <w:szCs w:val="24"/>
          </w:rPr>
          <w:t>martin.hybl@rumburk.cz</w:t>
        </w:r>
      </w:hyperlink>
      <w:r w:rsidRPr="000C31BB">
        <w:rPr>
          <w:rFonts w:ascii="Calibri" w:hAnsi="Calibri" w:cs="Calibri"/>
          <w:sz w:val="24"/>
          <w:szCs w:val="24"/>
        </w:rPr>
        <w:t xml:space="preserve">, </w:t>
      </w:r>
    </w:p>
    <w:p w14:paraId="6E69EF11" w14:textId="0D2B8B38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Tel., mob.: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412 356 21</w:t>
      </w:r>
      <w:r w:rsidR="002E3179">
        <w:rPr>
          <w:rFonts w:ascii="Calibri" w:hAnsi="Calibri" w:cs="Calibri"/>
          <w:sz w:val="24"/>
          <w:szCs w:val="24"/>
        </w:rPr>
        <w:t>2</w:t>
      </w:r>
    </w:p>
    <w:p w14:paraId="71055CD4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Bankovní spojení: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Komerční banka a.s., pobočka Rumburk</w:t>
      </w:r>
    </w:p>
    <w:p w14:paraId="75C72261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Číslo účtu: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78-5141630287/0100</w:t>
      </w:r>
    </w:p>
    <w:p w14:paraId="737EDCB2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 xml:space="preserve">Adresa pro zasílání korespondence, </w:t>
      </w:r>
    </w:p>
    <w:p w14:paraId="64E5836F" w14:textId="5A88A55B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vč. daňových dokladů: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Třída 9. května 1366/48, 408 01 Rumburk</w:t>
      </w:r>
    </w:p>
    <w:p w14:paraId="53F03362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 xml:space="preserve">Pracovník pověřený jednáním </w:t>
      </w:r>
    </w:p>
    <w:p w14:paraId="40F00C52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ve věcech smluvních plnění dodávek</w:t>
      </w:r>
    </w:p>
    <w:p w14:paraId="11ED0826" w14:textId="77777777" w:rsidR="002E3179" w:rsidRDefault="004B240E" w:rsidP="002E3179">
      <w:pPr>
        <w:pStyle w:val="Bezmezer"/>
        <w:ind w:left="4245" w:hanging="4245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a předání prací: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="002E3179">
        <w:rPr>
          <w:rFonts w:ascii="Calibri" w:hAnsi="Calibri" w:cs="Calibri"/>
          <w:sz w:val="24"/>
          <w:szCs w:val="24"/>
        </w:rPr>
        <w:t xml:space="preserve">Bc. Libor Šimeček, </w:t>
      </w:r>
    </w:p>
    <w:p w14:paraId="541577D6" w14:textId="10AB2D14" w:rsidR="004B240E" w:rsidRPr="000C31BB" w:rsidRDefault="002E3179" w:rsidP="002E3179">
      <w:pPr>
        <w:pStyle w:val="Bezmezer"/>
        <w:ind w:left="424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vedoucí odboru komunálních věcí</w:t>
      </w:r>
      <w:r w:rsidR="004B240E" w:rsidRPr="000C31BB">
        <w:rPr>
          <w:rFonts w:ascii="Calibri" w:hAnsi="Calibri" w:cs="Calibri"/>
          <w:sz w:val="24"/>
          <w:szCs w:val="24"/>
        </w:rPr>
        <w:t xml:space="preserve">, </w:t>
      </w:r>
    </w:p>
    <w:p w14:paraId="4B739AA8" w14:textId="3C514081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E-mail: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hyperlink r:id="rId9" w:history="1">
        <w:r w:rsidR="002E3179" w:rsidRPr="004E16EE">
          <w:rPr>
            <w:rStyle w:val="Hypertextovodkaz"/>
            <w:rFonts w:ascii="Calibri" w:hAnsi="Calibri" w:cs="Calibri"/>
            <w:sz w:val="24"/>
            <w:szCs w:val="24"/>
          </w:rPr>
          <w:t>libor.simecek@rumburk.cz</w:t>
        </w:r>
      </w:hyperlink>
      <w:r w:rsidRPr="000C31BB">
        <w:rPr>
          <w:rFonts w:ascii="Calibri" w:hAnsi="Calibri" w:cs="Calibri"/>
          <w:sz w:val="24"/>
          <w:szCs w:val="24"/>
        </w:rPr>
        <w:t xml:space="preserve">, </w:t>
      </w:r>
    </w:p>
    <w:p w14:paraId="2D00ECA9" w14:textId="74C6FB7F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Tel., mob.: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  <w:t>412 356 </w:t>
      </w:r>
      <w:r w:rsidR="002E3179">
        <w:rPr>
          <w:rFonts w:ascii="Calibri" w:hAnsi="Calibri" w:cs="Calibri"/>
          <w:sz w:val="24"/>
          <w:szCs w:val="24"/>
        </w:rPr>
        <w:t>346</w:t>
      </w:r>
      <w:r w:rsidRPr="000C31BB">
        <w:rPr>
          <w:rFonts w:ascii="Calibri" w:hAnsi="Calibri" w:cs="Calibri"/>
          <w:sz w:val="24"/>
          <w:szCs w:val="24"/>
        </w:rPr>
        <w:t>, 72</w:t>
      </w:r>
      <w:r w:rsidR="002E3179">
        <w:rPr>
          <w:rFonts w:ascii="Calibri" w:hAnsi="Calibri" w:cs="Calibri"/>
          <w:sz w:val="24"/>
          <w:szCs w:val="24"/>
        </w:rPr>
        <w:t>4</w:t>
      </w:r>
      <w:r w:rsidRPr="000C31BB">
        <w:rPr>
          <w:rFonts w:ascii="Calibri" w:hAnsi="Calibri" w:cs="Calibri"/>
          <w:sz w:val="24"/>
          <w:szCs w:val="24"/>
        </w:rPr>
        <w:t> </w:t>
      </w:r>
      <w:r w:rsidR="002E3179">
        <w:rPr>
          <w:rFonts w:ascii="Calibri" w:hAnsi="Calibri" w:cs="Calibri"/>
          <w:sz w:val="24"/>
          <w:szCs w:val="24"/>
        </w:rPr>
        <w:t>385</w:t>
      </w:r>
      <w:r w:rsidRPr="000C31BB">
        <w:rPr>
          <w:rFonts w:ascii="Calibri" w:hAnsi="Calibri" w:cs="Calibri"/>
          <w:sz w:val="24"/>
          <w:szCs w:val="24"/>
        </w:rPr>
        <w:t xml:space="preserve"> </w:t>
      </w:r>
      <w:r w:rsidR="002E3179">
        <w:rPr>
          <w:rFonts w:ascii="Calibri" w:hAnsi="Calibri" w:cs="Calibri"/>
          <w:sz w:val="24"/>
          <w:szCs w:val="24"/>
        </w:rPr>
        <w:t>175</w:t>
      </w:r>
    </w:p>
    <w:p w14:paraId="1783C9C4" w14:textId="0FFED3C5" w:rsidR="004B240E" w:rsidRPr="000C31BB" w:rsidRDefault="004B240E" w:rsidP="004B240E">
      <w:pPr>
        <w:ind w:left="709" w:hanging="709"/>
        <w:outlineLvl w:val="0"/>
        <w:rPr>
          <w:rFonts w:ascii="Calibri" w:hAnsi="Calibri" w:cs="Calibri"/>
        </w:rPr>
      </w:pPr>
      <w:r w:rsidRPr="000C31BB">
        <w:rPr>
          <w:rFonts w:ascii="Calibri" w:hAnsi="Calibri" w:cs="Calibri"/>
        </w:rPr>
        <w:t>(dále jen jako „</w:t>
      </w:r>
      <w:r w:rsidR="00F91F5A" w:rsidRPr="000C31BB">
        <w:rPr>
          <w:rFonts w:ascii="Calibri" w:hAnsi="Calibri" w:cs="Calibri"/>
          <w:b/>
          <w:bCs/>
        </w:rPr>
        <w:t>K</w:t>
      </w:r>
      <w:r w:rsidR="00740F99" w:rsidRPr="000C31BB">
        <w:rPr>
          <w:rFonts w:ascii="Calibri" w:hAnsi="Calibri" w:cs="Calibri"/>
          <w:b/>
          <w:bCs/>
        </w:rPr>
        <w:t>upující</w:t>
      </w:r>
      <w:r w:rsidRPr="000C31BB">
        <w:rPr>
          <w:rFonts w:ascii="Calibri" w:hAnsi="Calibri" w:cs="Calibri"/>
        </w:rPr>
        <w:t>“)</w:t>
      </w:r>
    </w:p>
    <w:p w14:paraId="35E02AC9" w14:textId="77777777" w:rsidR="004B240E" w:rsidRPr="000C31BB" w:rsidRDefault="004B240E" w:rsidP="004B240E">
      <w:pPr>
        <w:ind w:left="709" w:hanging="709"/>
        <w:outlineLvl w:val="0"/>
        <w:rPr>
          <w:rFonts w:ascii="Calibri" w:hAnsi="Calibri" w:cs="Calibri"/>
          <w:snapToGrid w:val="0"/>
        </w:rPr>
      </w:pPr>
    </w:p>
    <w:p w14:paraId="73D63EE7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napToGrid w:val="0"/>
          <w:sz w:val="24"/>
          <w:szCs w:val="24"/>
        </w:rPr>
        <w:t>Název:</w:t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b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b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b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b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b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</w:t>
      </w:r>
      <w:proofErr w:type="gramStart"/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…….</w:t>
      </w:r>
      <w:proofErr w:type="gramEnd"/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.…………….</w:t>
      </w:r>
    </w:p>
    <w:p w14:paraId="7D38149B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napToGrid w:val="0"/>
          <w:sz w:val="24"/>
          <w:szCs w:val="24"/>
        </w:rPr>
        <w:t>Sídlo:</w:t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6B7B85B4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napToGrid w:val="0"/>
          <w:sz w:val="24"/>
          <w:szCs w:val="24"/>
        </w:rPr>
        <w:t>IČ:</w:t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7CC52CEB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napToGrid w:val="0"/>
          <w:sz w:val="24"/>
          <w:szCs w:val="24"/>
        </w:rPr>
        <w:t>DIČ:</w:t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33592E2E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napToGrid w:val="0"/>
          <w:sz w:val="24"/>
          <w:szCs w:val="24"/>
        </w:rPr>
        <w:t>Statutární zástupce:</w:t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7F4D6975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E-mail: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57D3AA09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Tel., mob.: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6E2EF0E9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napToGrid w:val="0"/>
          <w:sz w:val="24"/>
          <w:szCs w:val="24"/>
        </w:rPr>
        <w:t>Bankovní spojení</w:t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19DD0C17" w14:textId="77777777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Číslo účtu: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50258221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 xml:space="preserve">Pracovník pověřený jednáním </w:t>
      </w:r>
    </w:p>
    <w:p w14:paraId="49FE1988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ve věcech smluvních plnění dodávek</w:t>
      </w:r>
    </w:p>
    <w:p w14:paraId="342665AD" w14:textId="4D1E3CD3" w:rsidR="004B240E" w:rsidRPr="000C31BB" w:rsidRDefault="004B240E" w:rsidP="004B240E">
      <w:pPr>
        <w:pStyle w:val="Bezmezer"/>
        <w:rPr>
          <w:rFonts w:ascii="Calibri" w:hAnsi="Calibri" w:cs="Calibri"/>
          <w:snapToGrid w:val="0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a předání prací: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40176D92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E-mail: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5DD35E11" w14:textId="77777777" w:rsidR="004B240E" w:rsidRPr="000C31BB" w:rsidRDefault="004B240E" w:rsidP="004B240E">
      <w:pPr>
        <w:pStyle w:val="Bezmezer"/>
        <w:rPr>
          <w:rFonts w:ascii="Calibri" w:hAnsi="Calibri" w:cs="Calibri"/>
          <w:sz w:val="24"/>
          <w:szCs w:val="24"/>
        </w:rPr>
      </w:pPr>
      <w:r w:rsidRPr="000C31BB">
        <w:rPr>
          <w:rFonts w:ascii="Calibri" w:hAnsi="Calibri" w:cs="Calibri"/>
          <w:sz w:val="24"/>
          <w:szCs w:val="24"/>
        </w:rPr>
        <w:t>Tel., mob.:</w:t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z w:val="24"/>
          <w:szCs w:val="24"/>
        </w:rPr>
        <w:tab/>
      </w:r>
      <w:r w:rsidRPr="000C31BB">
        <w:rPr>
          <w:rFonts w:ascii="Calibri" w:hAnsi="Calibri" w:cs="Calibri"/>
          <w:snapToGrid w:val="0"/>
          <w:sz w:val="24"/>
          <w:szCs w:val="24"/>
          <w:highlight w:val="yellow"/>
        </w:rPr>
        <w:t>………………………...</w:t>
      </w:r>
    </w:p>
    <w:p w14:paraId="14F5C6AB" w14:textId="3E43E405" w:rsidR="004B240E" w:rsidRPr="000C31BB" w:rsidRDefault="004B240E" w:rsidP="004B240E">
      <w:pPr>
        <w:ind w:left="709" w:hanging="709"/>
        <w:outlineLvl w:val="0"/>
        <w:rPr>
          <w:rFonts w:ascii="Calibri" w:hAnsi="Calibri" w:cs="Calibri"/>
        </w:rPr>
      </w:pPr>
      <w:r w:rsidRPr="000C31BB">
        <w:rPr>
          <w:rFonts w:ascii="Calibri" w:hAnsi="Calibri" w:cs="Calibri"/>
        </w:rPr>
        <w:t>(dále jen jako „</w:t>
      </w:r>
      <w:r w:rsidR="00F91F5A" w:rsidRPr="000C31BB">
        <w:rPr>
          <w:rFonts w:ascii="Calibri" w:hAnsi="Calibri" w:cs="Calibri"/>
          <w:b/>
          <w:bCs/>
        </w:rPr>
        <w:t>P</w:t>
      </w:r>
      <w:r w:rsidR="00740F99" w:rsidRPr="000C31BB">
        <w:rPr>
          <w:rFonts w:ascii="Calibri" w:hAnsi="Calibri" w:cs="Calibri"/>
          <w:b/>
          <w:bCs/>
        </w:rPr>
        <w:t>rodávající</w:t>
      </w:r>
      <w:r w:rsidRPr="000C31BB">
        <w:rPr>
          <w:rFonts w:ascii="Calibri" w:hAnsi="Calibri" w:cs="Calibri"/>
        </w:rPr>
        <w:t>“)</w:t>
      </w:r>
    </w:p>
    <w:p w14:paraId="4AADBA93" w14:textId="77777777" w:rsidR="004B240E" w:rsidRDefault="004B240E" w:rsidP="004B240E">
      <w:pPr>
        <w:pStyle w:val="Standard"/>
        <w:spacing w:after="120" w:line="240" w:lineRule="auto"/>
        <w:jc w:val="both"/>
        <w:rPr>
          <w:sz w:val="24"/>
          <w:szCs w:val="24"/>
        </w:rPr>
      </w:pPr>
      <w:r w:rsidRPr="000C31BB">
        <w:rPr>
          <w:sz w:val="24"/>
          <w:szCs w:val="24"/>
        </w:rPr>
        <w:lastRenderedPageBreak/>
        <w:t>(objednatel a zhotovitel dále také společně jako „</w:t>
      </w:r>
      <w:r w:rsidRPr="000C31BB">
        <w:rPr>
          <w:b/>
          <w:sz w:val="24"/>
          <w:szCs w:val="24"/>
        </w:rPr>
        <w:t>smluvní strany</w:t>
      </w:r>
      <w:r w:rsidRPr="000C31BB">
        <w:rPr>
          <w:sz w:val="24"/>
          <w:szCs w:val="24"/>
        </w:rPr>
        <w:t>“ a každý samostatně jako „</w:t>
      </w:r>
      <w:r w:rsidRPr="000C31BB">
        <w:rPr>
          <w:b/>
          <w:sz w:val="24"/>
          <w:szCs w:val="24"/>
        </w:rPr>
        <w:t>smluvní strana</w:t>
      </w:r>
      <w:r w:rsidRPr="000C31BB">
        <w:rPr>
          <w:sz w:val="24"/>
          <w:szCs w:val="24"/>
        </w:rPr>
        <w:t>“)</w:t>
      </w:r>
    </w:p>
    <w:p w14:paraId="44943975" w14:textId="77777777" w:rsidR="000C31BB" w:rsidRPr="000C31BB" w:rsidRDefault="000C31BB" w:rsidP="004B240E">
      <w:pPr>
        <w:pStyle w:val="Standard"/>
        <w:spacing w:after="120" w:line="240" w:lineRule="auto"/>
        <w:jc w:val="both"/>
        <w:rPr>
          <w:sz w:val="24"/>
          <w:szCs w:val="24"/>
        </w:rPr>
      </w:pPr>
    </w:p>
    <w:p w14:paraId="05DB6396" w14:textId="68015EFF" w:rsidR="004B240E" w:rsidRPr="000C31BB" w:rsidRDefault="00F35D20" w:rsidP="00740F99">
      <w:pPr>
        <w:pStyle w:val="Nadpis2"/>
        <w:numPr>
          <w:ilvl w:val="0"/>
          <w:numId w:val="6"/>
        </w:numPr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>P</w:t>
      </w:r>
      <w:r w:rsidR="004B240E" w:rsidRPr="000C31BB">
        <w:rPr>
          <w:rFonts w:ascii="Calibri" w:hAnsi="Calibri" w:cs="Calibri"/>
          <w:szCs w:val="24"/>
        </w:rPr>
        <w:t>ředmět smlouvy</w:t>
      </w:r>
    </w:p>
    <w:p w14:paraId="701E2EFE" w14:textId="30825213" w:rsidR="004B240E" w:rsidRPr="000C31BB" w:rsidRDefault="00740F99" w:rsidP="00740F99">
      <w:pPr>
        <w:pStyle w:val="Odstavecseseznamem"/>
        <w:numPr>
          <w:ilvl w:val="0"/>
          <w:numId w:val="4"/>
        </w:numPr>
        <w:tabs>
          <w:tab w:val="left" w:pos="3285"/>
        </w:tabs>
        <w:spacing w:line="240" w:lineRule="auto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Prodávající se zavazuje </w:t>
      </w:r>
      <w:r w:rsidR="00F35D20" w:rsidRPr="000C31BB">
        <w:rPr>
          <w:rFonts w:ascii="Calibri" w:hAnsi="Calibri" w:cs="Calibri"/>
        </w:rPr>
        <w:t xml:space="preserve">dodat </w:t>
      </w:r>
      <w:r w:rsidR="00F91F5A" w:rsidRPr="000C31BB">
        <w:rPr>
          <w:rFonts w:ascii="Calibri" w:hAnsi="Calibri" w:cs="Calibri"/>
        </w:rPr>
        <w:t>K</w:t>
      </w:r>
      <w:r w:rsidRPr="000C31BB">
        <w:rPr>
          <w:rFonts w:ascii="Calibri" w:hAnsi="Calibri" w:cs="Calibri"/>
        </w:rPr>
        <w:t>upujícímu systém úsekového měření rychlosti doplněný o systém okamžitého měření rychlosti (dále jen „</w:t>
      </w:r>
      <w:bookmarkStart w:id="0" w:name="_Hlk201164494"/>
      <w:r w:rsidRPr="000C31BB">
        <w:rPr>
          <w:rFonts w:ascii="Calibri" w:hAnsi="Calibri" w:cs="Calibri"/>
        </w:rPr>
        <w:t>systém MOR a MUR</w:t>
      </w:r>
      <w:bookmarkEnd w:id="0"/>
      <w:r w:rsidRPr="000C31BB">
        <w:rPr>
          <w:rFonts w:ascii="Calibri" w:hAnsi="Calibri" w:cs="Calibri"/>
        </w:rPr>
        <w:t xml:space="preserve">“) dle technické specifikace stanovené v zadávacím řízení, která je přílohou </w:t>
      </w:r>
      <w:r w:rsidR="000C31BB" w:rsidRPr="000C31BB">
        <w:rPr>
          <w:rFonts w:ascii="Calibri" w:hAnsi="Calibri" w:cs="Calibri"/>
        </w:rPr>
        <w:t xml:space="preserve">č.1 </w:t>
      </w:r>
      <w:r w:rsidRPr="000C31BB">
        <w:rPr>
          <w:rFonts w:ascii="Calibri" w:hAnsi="Calibri" w:cs="Calibri"/>
        </w:rPr>
        <w:t>této smlouvy.</w:t>
      </w:r>
    </w:p>
    <w:p w14:paraId="30161F97" w14:textId="35FE05FC" w:rsidR="00740F99" w:rsidRPr="000C31BB" w:rsidRDefault="00740F99" w:rsidP="00740F99">
      <w:pPr>
        <w:pStyle w:val="Odstavecseseznamem"/>
        <w:numPr>
          <w:ilvl w:val="0"/>
          <w:numId w:val="4"/>
        </w:numPr>
        <w:tabs>
          <w:tab w:val="left" w:pos="3285"/>
        </w:tabs>
        <w:spacing w:line="240" w:lineRule="auto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Kupující se zavazuje zaplatit prodávajícímu </w:t>
      </w:r>
      <w:r w:rsidR="00CE46D7" w:rsidRPr="000C31BB">
        <w:rPr>
          <w:rFonts w:ascii="Calibri" w:hAnsi="Calibri" w:cs="Calibri"/>
        </w:rPr>
        <w:t xml:space="preserve">níže uvedenou </w:t>
      </w:r>
      <w:r w:rsidRPr="000C31BB">
        <w:rPr>
          <w:rFonts w:ascii="Calibri" w:hAnsi="Calibri" w:cs="Calibri"/>
        </w:rPr>
        <w:t xml:space="preserve">sjednanou cenu, která je výsledkem zadávacího řízení. </w:t>
      </w:r>
    </w:p>
    <w:p w14:paraId="1732F1E9" w14:textId="450EA317" w:rsidR="00740F99" w:rsidRPr="000C31BB" w:rsidRDefault="00740F99" w:rsidP="00740F99">
      <w:pPr>
        <w:pStyle w:val="Odstavecseseznamem"/>
        <w:numPr>
          <w:ilvl w:val="0"/>
          <w:numId w:val="4"/>
        </w:numPr>
        <w:tabs>
          <w:tab w:val="left" w:pos="3285"/>
        </w:tabs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Prodávající se zavazuje</w:t>
      </w:r>
      <w:r w:rsidR="00F35D20" w:rsidRPr="000C31BB">
        <w:rPr>
          <w:rFonts w:ascii="Calibri" w:hAnsi="Calibri" w:cs="Calibri"/>
        </w:rPr>
        <w:t xml:space="preserve">, </w:t>
      </w:r>
      <w:r w:rsidR="000C31BB" w:rsidRPr="000C31BB">
        <w:rPr>
          <w:rFonts w:ascii="Calibri" w:hAnsi="Calibri" w:cs="Calibri"/>
        </w:rPr>
        <w:t>že systém</w:t>
      </w:r>
      <w:r w:rsidRPr="000C31BB">
        <w:rPr>
          <w:rFonts w:ascii="Calibri" w:hAnsi="Calibri" w:cs="Calibri"/>
        </w:rPr>
        <w:t xml:space="preserve"> MOR a MUR bude:</w:t>
      </w:r>
    </w:p>
    <w:p w14:paraId="04CFCF65" w14:textId="7299F954" w:rsidR="00E657ED" w:rsidRPr="000C31BB" w:rsidRDefault="00F35D20" w:rsidP="00E657ED">
      <w:pPr>
        <w:pStyle w:val="Odstavecseseznamem"/>
        <w:numPr>
          <w:ilvl w:val="0"/>
          <w:numId w:val="12"/>
        </w:numPr>
        <w:tabs>
          <w:tab w:val="left" w:pos="3285"/>
        </w:tabs>
        <w:ind w:left="709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n</w:t>
      </w:r>
      <w:r w:rsidR="00E657ED" w:rsidRPr="000C31BB">
        <w:rPr>
          <w:rFonts w:ascii="Calibri" w:hAnsi="Calibri" w:cs="Calibri"/>
        </w:rPr>
        <w:t>ový a nezatížený právy třetích osob</w:t>
      </w:r>
    </w:p>
    <w:p w14:paraId="3353F829" w14:textId="5DBE8405" w:rsidR="00E657ED" w:rsidRPr="000C31BB" w:rsidRDefault="00F35D20" w:rsidP="00E657ED">
      <w:pPr>
        <w:pStyle w:val="Odstavecseseznamem"/>
        <w:numPr>
          <w:ilvl w:val="0"/>
          <w:numId w:val="12"/>
        </w:numPr>
        <w:ind w:left="709"/>
        <w:rPr>
          <w:rFonts w:ascii="Calibri" w:hAnsi="Calibri" w:cs="Calibri"/>
        </w:rPr>
      </w:pPr>
      <w:r w:rsidRPr="000C31BB">
        <w:rPr>
          <w:rFonts w:ascii="Calibri" w:hAnsi="Calibri" w:cs="Calibri"/>
        </w:rPr>
        <w:t>b</w:t>
      </w:r>
      <w:r w:rsidR="00E657ED" w:rsidRPr="000C31BB">
        <w:rPr>
          <w:rFonts w:ascii="Calibri" w:hAnsi="Calibri" w:cs="Calibri"/>
        </w:rPr>
        <w:t>ez dalších úprav způsobil</w:t>
      </w:r>
      <w:r w:rsidRPr="000C31BB">
        <w:rPr>
          <w:rFonts w:ascii="Calibri" w:hAnsi="Calibri" w:cs="Calibri"/>
        </w:rPr>
        <w:t>ý</w:t>
      </w:r>
      <w:r w:rsidR="00E657ED" w:rsidRPr="000C31BB">
        <w:rPr>
          <w:rFonts w:ascii="Calibri" w:hAnsi="Calibri" w:cs="Calibri"/>
        </w:rPr>
        <w:t xml:space="preserve"> k plnému provozu dle platné legislativy EU a ČR,</w:t>
      </w:r>
    </w:p>
    <w:p w14:paraId="376405A7" w14:textId="2EDA9111" w:rsidR="00E657ED" w:rsidRPr="000C31BB" w:rsidRDefault="00F35D20" w:rsidP="00E657ED">
      <w:pPr>
        <w:pStyle w:val="Odstavecseseznamem"/>
        <w:numPr>
          <w:ilvl w:val="0"/>
          <w:numId w:val="12"/>
        </w:numPr>
        <w:tabs>
          <w:tab w:val="left" w:pos="3285"/>
        </w:tabs>
        <w:ind w:left="709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m</w:t>
      </w:r>
      <w:r w:rsidR="00E657ED" w:rsidRPr="000C31BB">
        <w:rPr>
          <w:rFonts w:ascii="Calibri" w:hAnsi="Calibri" w:cs="Calibri"/>
        </w:rPr>
        <w:t>ít certifikaci CE,</w:t>
      </w:r>
    </w:p>
    <w:p w14:paraId="13399975" w14:textId="1E77B5E8" w:rsidR="00E657ED" w:rsidRPr="000C31BB" w:rsidRDefault="00F35D20" w:rsidP="00E657ED">
      <w:pPr>
        <w:pStyle w:val="Odstavecseseznamem"/>
        <w:numPr>
          <w:ilvl w:val="0"/>
          <w:numId w:val="12"/>
        </w:numPr>
        <w:ind w:left="709"/>
        <w:rPr>
          <w:rFonts w:ascii="Calibri" w:hAnsi="Calibri" w:cs="Calibri"/>
        </w:rPr>
      </w:pPr>
      <w:r w:rsidRPr="000C31BB">
        <w:rPr>
          <w:rFonts w:ascii="Calibri" w:hAnsi="Calibri" w:cs="Calibri"/>
        </w:rPr>
        <w:t>z</w:t>
      </w:r>
      <w:r w:rsidR="00E657ED" w:rsidRPr="000C31BB">
        <w:rPr>
          <w:rFonts w:ascii="Calibri" w:hAnsi="Calibri" w:cs="Calibri"/>
        </w:rPr>
        <w:t>působilý k nepřetržitému provozu za všech klimatických podmínek.</w:t>
      </w:r>
    </w:p>
    <w:p w14:paraId="75557A8F" w14:textId="0EA1F996" w:rsidR="00E657ED" w:rsidRPr="000C31BB" w:rsidRDefault="00E657ED" w:rsidP="00740F99">
      <w:pPr>
        <w:pStyle w:val="Odstavecseseznamem"/>
        <w:numPr>
          <w:ilvl w:val="0"/>
          <w:numId w:val="4"/>
        </w:numPr>
        <w:tabs>
          <w:tab w:val="left" w:pos="3285"/>
        </w:tabs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Součástí plnění dle této smlouvy jsou </w:t>
      </w:r>
      <w:r w:rsidR="0097491B" w:rsidRPr="000C31BB">
        <w:rPr>
          <w:rFonts w:ascii="Calibri" w:hAnsi="Calibri" w:cs="Calibri"/>
        </w:rPr>
        <w:t xml:space="preserve">doplňkové </w:t>
      </w:r>
      <w:r w:rsidRPr="000C31BB">
        <w:rPr>
          <w:rFonts w:ascii="Calibri" w:hAnsi="Calibri" w:cs="Calibri"/>
        </w:rPr>
        <w:t>činnosti</w:t>
      </w:r>
      <w:r w:rsidR="0097491B" w:rsidRPr="000C31BB">
        <w:rPr>
          <w:rFonts w:ascii="Calibri" w:hAnsi="Calibri" w:cs="Calibri"/>
        </w:rPr>
        <w:t xml:space="preserve"> související s dodávkou dohodnutého plnění (systému MOR a MUR), a </w:t>
      </w:r>
      <w:r w:rsidR="000C31BB" w:rsidRPr="000C31BB">
        <w:rPr>
          <w:rFonts w:ascii="Calibri" w:hAnsi="Calibri" w:cs="Calibri"/>
        </w:rPr>
        <w:t>to v</w:t>
      </w:r>
      <w:r w:rsidRPr="000C31BB">
        <w:rPr>
          <w:rFonts w:ascii="Calibri" w:hAnsi="Calibri" w:cs="Calibri"/>
        </w:rPr>
        <w:t> minimálním rozsahu dle Přílohy č. 1 – Technické parametry a specifikace:</w:t>
      </w:r>
    </w:p>
    <w:p w14:paraId="18EFF39E" w14:textId="4D2176E2" w:rsidR="00E657ED" w:rsidRPr="000C31BB" w:rsidRDefault="00E657ED" w:rsidP="00E657ED">
      <w:pPr>
        <w:pStyle w:val="Odstavecseseznamem"/>
        <w:numPr>
          <w:ilvl w:val="0"/>
          <w:numId w:val="13"/>
        </w:numPr>
        <w:tabs>
          <w:tab w:val="left" w:pos="3285"/>
        </w:tabs>
        <w:ind w:left="709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 montáž systému MOR a MUR</w:t>
      </w:r>
    </w:p>
    <w:p w14:paraId="3FEA5B5C" w14:textId="3BDA08E0" w:rsidR="00E657ED" w:rsidRPr="000C31BB" w:rsidRDefault="0097491B" w:rsidP="00E657ED">
      <w:pPr>
        <w:pStyle w:val="Odstavecseseznamem"/>
        <w:numPr>
          <w:ilvl w:val="0"/>
          <w:numId w:val="13"/>
        </w:numPr>
        <w:tabs>
          <w:tab w:val="left" w:pos="3285"/>
        </w:tabs>
        <w:ind w:left="709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z</w:t>
      </w:r>
      <w:r w:rsidR="00E657ED" w:rsidRPr="000C31BB">
        <w:rPr>
          <w:rFonts w:ascii="Calibri" w:hAnsi="Calibri" w:cs="Calibri"/>
        </w:rPr>
        <w:t>aškolení obsluhy v místě dodání</w:t>
      </w:r>
    </w:p>
    <w:p w14:paraId="0056E152" w14:textId="09E7E583" w:rsidR="00E657ED" w:rsidRPr="000C31BB" w:rsidRDefault="0097491B" w:rsidP="00E657ED">
      <w:pPr>
        <w:pStyle w:val="Odstavecseseznamem"/>
        <w:numPr>
          <w:ilvl w:val="0"/>
          <w:numId w:val="13"/>
        </w:numPr>
        <w:tabs>
          <w:tab w:val="left" w:pos="3285"/>
        </w:tabs>
        <w:ind w:left="709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d</w:t>
      </w:r>
      <w:r w:rsidR="00E657ED" w:rsidRPr="000C31BB">
        <w:rPr>
          <w:rFonts w:ascii="Calibri" w:hAnsi="Calibri" w:cs="Calibri"/>
        </w:rPr>
        <w:t>odání provozní a technické dokumentace k systému MOR a MUR</w:t>
      </w:r>
    </w:p>
    <w:p w14:paraId="5F08760E" w14:textId="4E07AB58" w:rsidR="00A47778" w:rsidRPr="000C31BB" w:rsidRDefault="0097491B" w:rsidP="0097491B">
      <w:pPr>
        <w:pStyle w:val="Odstavecseseznamem"/>
        <w:tabs>
          <w:tab w:val="left" w:pos="3285"/>
        </w:tabs>
        <w:ind w:left="709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d</w:t>
      </w:r>
      <w:r w:rsidR="00E657ED" w:rsidRPr="000C31BB">
        <w:rPr>
          <w:rFonts w:ascii="Calibri" w:hAnsi="Calibri" w:cs="Calibri"/>
        </w:rPr>
        <w:t xml:space="preserve">alší </w:t>
      </w:r>
      <w:r w:rsidRPr="000C31BB">
        <w:rPr>
          <w:rFonts w:ascii="Calibri" w:hAnsi="Calibri" w:cs="Calibri"/>
        </w:rPr>
        <w:t xml:space="preserve">doplňkové </w:t>
      </w:r>
      <w:r w:rsidR="00E657ED" w:rsidRPr="000C31BB">
        <w:rPr>
          <w:rFonts w:ascii="Calibri" w:hAnsi="Calibri" w:cs="Calibri"/>
        </w:rPr>
        <w:t xml:space="preserve">činnosti uvedené v Příloze č. 1 – Technické parametry a specifikace, </w:t>
      </w:r>
    </w:p>
    <w:p w14:paraId="7D3BFAB7" w14:textId="77777777" w:rsidR="000C31BB" w:rsidRPr="000C31BB" w:rsidRDefault="000C31BB" w:rsidP="0097491B">
      <w:pPr>
        <w:pStyle w:val="Odstavecseseznamem"/>
        <w:tabs>
          <w:tab w:val="left" w:pos="3285"/>
        </w:tabs>
        <w:ind w:left="709"/>
        <w:jc w:val="both"/>
        <w:rPr>
          <w:rFonts w:ascii="Calibri" w:hAnsi="Calibri" w:cs="Calibri"/>
        </w:rPr>
      </w:pPr>
    </w:p>
    <w:p w14:paraId="45126982" w14:textId="0F790A41" w:rsidR="00E657ED" w:rsidRPr="000C31BB" w:rsidRDefault="00E657ED" w:rsidP="00A47778">
      <w:pPr>
        <w:pStyle w:val="Odstavecseseznamem"/>
        <w:numPr>
          <w:ilvl w:val="0"/>
          <w:numId w:val="6"/>
        </w:numPr>
        <w:tabs>
          <w:tab w:val="left" w:pos="3285"/>
        </w:tabs>
        <w:spacing w:before="240" w:line="480" w:lineRule="auto"/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t>Doba plnění</w:t>
      </w:r>
    </w:p>
    <w:p w14:paraId="0C4D8815" w14:textId="5C673308" w:rsidR="00E657ED" w:rsidRPr="000C31BB" w:rsidRDefault="007A46F4" w:rsidP="00A47778">
      <w:pPr>
        <w:pStyle w:val="Odstavecseseznamem"/>
        <w:numPr>
          <w:ilvl w:val="1"/>
          <w:numId w:val="16"/>
        </w:numPr>
        <w:tabs>
          <w:tab w:val="left" w:pos="3285"/>
        </w:tabs>
        <w:spacing w:before="240"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Strany se dohodly, </w:t>
      </w:r>
      <w:r w:rsidR="000C31BB" w:rsidRPr="000C31BB">
        <w:rPr>
          <w:rFonts w:ascii="Calibri" w:hAnsi="Calibri" w:cs="Calibri"/>
        </w:rPr>
        <w:t>že prodávající</w:t>
      </w:r>
      <w:r w:rsidRPr="000C31BB">
        <w:rPr>
          <w:rFonts w:ascii="Calibri" w:hAnsi="Calibri" w:cs="Calibri"/>
        </w:rPr>
        <w:t xml:space="preserve"> </w:t>
      </w:r>
      <w:r w:rsidR="00A47778" w:rsidRPr="000C31BB">
        <w:rPr>
          <w:rFonts w:ascii="Calibri" w:hAnsi="Calibri" w:cs="Calibri"/>
        </w:rPr>
        <w:t xml:space="preserve">dodá systém MOR a MUR, </w:t>
      </w:r>
      <w:r w:rsidRPr="000C31BB">
        <w:rPr>
          <w:rFonts w:ascii="Calibri" w:hAnsi="Calibri" w:cs="Calibri"/>
        </w:rPr>
        <w:t xml:space="preserve">včetně jeho </w:t>
      </w:r>
      <w:r w:rsidR="00A47778" w:rsidRPr="000C31BB">
        <w:rPr>
          <w:rFonts w:ascii="Calibri" w:hAnsi="Calibri" w:cs="Calibri"/>
        </w:rPr>
        <w:t>instalace, zprovoznění a zaškolení obsluhy</w:t>
      </w:r>
      <w:r w:rsidRPr="000C31BB">
        <w:rPr>
          <w:rFonts w:ascii="Calibri" w:hAnsi="Calibri" w:cs="Calibri"/>
        </w:rPr>
        <w:t xml:space="preserve"> nejpozději </w:t>
      </w:r>
      <w:r w:rsidR="000C31BB" w:rsidRPr="000C31BB">
        <w:rPr>
          <w:rFonts w:ascii="Calibri" w:hAnsi="Calibri" w:cs="Calibri"/>
        </w:rPr>
        <w:t xml:space="preserve">do </w:t>
      </w:r>
      <w:r w:rsidR="000C31BB" w:rsidRPr="00C67507">
        <w:rPr>
          <w:rFonts w:ascii="Calibri" w:hAnsi="Calibri" w:cs="Calibri"/>
          <w:b/>
          <w:bCs/>
        </w:rPr>
        <w:t>17</w:t>
      </w:r>
      <w:r w:rsidR="00A47778" w:rsidRPr="000C31BB">
        <w:rPr>
          <w:rFonts w:ascii="Calibri" w:hAnsi="Calibri" w:cs="Calibri"/>
          <w:b/>
          <w:bCs/>
        </w:rPr>
        <w:t xml:space="preserve"> týdnů</w:t>
      </w:r>
      <w:r w:rsidR="00A47778" w:rsidRPr="000C31BB">
        <w:rPr>
          <w:rFonts w:ascii="Calibri" w:hAnsi="Calibri" w:cs="Calibri"/>
        </w:rPr>
        <w:t xml:space="preserve"> od</w:t>
      </w:r>
      <w:r w:rsidRPr="000C31BB">
        <w:rPr>
          <w:rFonts w:ascii="Calibri" w:hAnsi="Calibri" w:cs="Calibri"/>
        </w:rPr>
        <w:t xml:space="preserve">e </w:t>
      </w:r>
      <w:r w:rsidR="000C31BB" w:rsidRPr="000C31BB">
        <w:rPr>
          <w:rFonts w:ascii="Calibri" w:hAnsi="Calibri" w:cs="Calibri"/>
        </w:rPr>
        <w:t>dne nabytí</w:t>
      </w:r>
      <w:r w:rsidR="00A47778" w:rsidRPr="000C31BB">
        <w:rPr>
          <w:rFonts w:ascii="Calibri" w:hAnsi="Calibri" w:cs="Calibri"/>
        </w:rPr>
        <w:t xml:space="preserve"> </w:t>
      </w:r>
      <w:r w:rsidR="000C31BB" w:rsidRPr="000C31BB">
        <w:rPr>
          <w:rFonts w:ascii="Calibri" w:hAnsi="Calibri" w:cs="Calibri"/>
        </w:rPr>
        <w:t>účinnosti této</w:t>
      </w:r>
      <w:r w:rsidRPr="000C31BB">
        <w:rPr>
          <w:rFonts w:ascii="Calibri" w:hAnsi="Calibri" w:cs="Calibri"/>
        </w:rPr>
        <w:t xml:space="preserve"> </w:t>
      </w:r>
      <w:r w:rsidR="00A47778" w:rsidRPr="000C31BB">
        <w:rPr>
          <w:rFonts w:ascii="Calibri" w:hAnsi="Calibri" w:cs="Calibri"/>
        </w:rPr>
        <w:t xml:space="preserve">kupní smlouvy. </w:t>
      </w:r>
    </w:p>
    <w:p w14:paraId="31CBCA79" w14:textId="28A8136F" w:rsidR="00824768" w:rsidRPr="000C31BB" w:rsidRDefault="00824768" w:rsidP="002011D0">
      <w:pPr>
        <w:pStyle w:val="Odstavecseseznamem"/>
        <w:numPr>
          <w:ilvl w:val="1"/>
          <w:numId w:val="16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Prodávající splní svou povinnost dodat </w:t>
      </w:r>
      <w:r w:rsidR="002011D0" w:rsidRPr="000C31BB">
        <w:rPr>
          <w:rFonts w:ascii="Calibri" w:hAnsi="Calibri" w:cs="Calibri"/>
        </w:rPr>
        <w:t>systém MOR a MUR</w:t>
      </w:r>
      <w:r w:rsidR="007A46F4" w:rsidRPr="000C31BB">
        <w:rPr>
          <w:rFonts w:ascii="Calibri" w:hAnsi="Calibri" w:cs="Calibri"/>
        </w:rPr>
        <w:t xml:space="preserve">, pokud bude Kupujícímu dodáno kompletní ujednané </w:t>
      </w:r>
      <w:r w:rsidR="000C31BB" w:rsidRPr="000C31BB">
        <w:rPr>
          <w:rFonts w:ascii="Calibri" w:hAnsi="Calibri" w:cs="Calibri"/>
        </w:rPr>
        <w:t>plnění bez</w:t>
      </w:r>
      <w:r w:rsidRPr="000C31BB">
        <w:rPr>
          <w:rFonts w:ascii="Calibri" w:hAnsi="Calibri" w:cs="Calibri"/>
        </w:rPr>
        <w:t xml:space="preserve"> jakýchkoliv vad a ve stavu způsobilém k </w:t>
      </w:r>
      <w:r w:rsidR="000C31BB" w:rsidRPr="000C31BB">
        <w:rPr>
          <w:rFonts w:ascii="Calibri" w:hAnsi="Calibri" w:cs="Calibri"/>
        </w:rPr>
        <w:t>užívání,</w:t>
      </w:r>
      <w:r w:rsidRPr="000C31BB">
        <w:rPr>
          <w:rFonts w:ascii="Calibri" w:hAnsi="Calibri" w:cs="Calibri"/>
        </w:rPr>
        <w:t xml:space="preserve"> což bude stvrzeno podpisem předávacího protokolu a protokolu o zaškolení obsluhy oběma Smluvními stranami</w:t>
      </w:r>
      <w:r w:rsidR="007A46F4" w:rsidRPr="000C31BB">
        <w:rPr>
          <w:rFonts w:ascii="Calibri" w:hAnsi="Calibri" w:cs="Calibri"/>
        </w:rPr>
        <w:t xml:space="preserve">. Prodávající bere na vědomí a souhlasí s tím, </w:t>
      </w:r>
      <w:r w:rsidR="000C31BB" w:rsidRPr="000C31BB">
        <w:rPr>
          <w:rFonts w:ascii="Calibri" w:hAnsi="Calibri" w:cs="Calibri"/>
        </w:rPr>
        <w:t>že bez</w:t>
      </w:r>
      <w:r w:rsidRPr="000C31BB">
        <w:rPr>
          <w:rFonts w:ascii="Calibri" w:hAnsi="Calibri" w:cs="Calibri"/>
        </w:rPr>
        <w:t xml:space="preserve"> podpisu obou těchto protokolů oběma Smluvními stranami </w:t>
      </w:r>
      <w:r w:rsidR="002011D0" w:rsidRPr="000C31BB">
        <w:rPr>
          <w:rFonts w:ascii="Calibri" w:hAnsi="Calibri" w:cs="Calibri"/>
        </w:rPr>
        <w:t>není systém MOR a MUR</w:t>
      </w:r>
      <w:r w:rsidRPr="000C31BB">
        <w:rPr>
          <w:rFonts w:ascii="Calibri" w:hAnsi="Calibri" w:cs="Calibri"/>
        </w:rPr>
        <w:t xml:space="preserve"> </w:t>
      </w:r>
      <w:r w:rsidR="007A46F4" w:rsidRPr="000C31BB">
        <w:rPr>
          <w:rFonts w:ascii="Calibri" w:hAnsi="Calibri" w:cs="Calibri"/>
        </w:rPr>
        <w:t xml:space="preserve">považován za </w:t>
      </w:r>
      <w:r w:rsidRPr="000C31BB">
        <w:rPr>
          <w:rFonts w:ascii="Calibri" w:hAnsi="Calibri" w:cs="Calibri"/>
        </w:rPr>
        <w:t>řádně dod</w:t>
      </w:r>
      <w:r w:rsidR="007A46F4" w:rsidRPr="000C31BB">
        <w:rPr>
          <w:rFonts w:ascii="Calibri" w:hAnsi="Calibri" w:cs="Calibri"/>
        </w:rPr>
        <w:t>a</w:t>
      </w:r>
      <w:r w:rsidRPr="000C31BB">
        <w:rPr>
          <w:rFonts w:ascii="Calibri" w:hAnsi="Calibri" w:cs="Calibri"/>
        </w:rPr>
        <w:t>n</w:t>
      </w:r>
      <w:r w:rsidR="007A46F4" w:rsidRPr="000C31BB">
        <w:rPr>
          <w:rFonts w:ascii="Calibri" w:hAnsi="Calibri" w:cs="Calibri"/>
        </w:rPr>
        <w:t>ý</w:t>
      </w:r>
      <w:r w:rsidRPr="000C31BB">
        <w:rPr>
          <w:rFonts w:ascii="Calibri" w:hAnsi="Calibri" w:cs="Calibri"/>
        </w:rPr>
        <w:t>.</w:t>
      </w:r>
    </w:p>
    <w:p w14:paraId="74C527A0" w14:textId="6106D80B" w:rsidR="00BF78FB" w:rsidRPr="000C31BB" w:rsidRDefault="00BF78FB" w:rsidP="00BF78FB">
      <w:pPr>
        <w:pStyle w:val="Odstavecseseznamem"/>
        <w:numPr>
          <w:ilvl w:val="1"/>
          <w:numId w:val="16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Pokud bude Prodávající v prodlení se splněním povinnosti </w:t>
      </w:r>
      <w:r w:rsidR="007A46F4" w:rsidRPr="000C31BB">
        <w:rPr>
          <w:rFonts w:ascii="Calibri" w:hAnsi="Calibri" w:cs="Calibri"/>
        </w:rPr>
        <w:t xml:space="preserve">řádně dodat </w:t>
      </w:r>
      <w:r w:rsidRPr="000C31BB">
        <w:rPr>
          <w:rFonts w:ascii="Calibri" w:hAnsi="Calibri" w:cs="Calibri"/>
        </w:rPr>
        <w:t>systém MOR a MUR</w:t>
      </w:r>
      <w:r w:rsidR="00613A16" w:rsidRPr="000C31BB">
        <w:rPr>
          <w:rFonts w:ascii="Calibri" w:hAnsi="Calibri" w:cs="Calibri"/>
        </w:rPr>
        <w:t xml:space="preserve"> včetně všech ujednaných doplňkových činností</w:t>
      </w:r>
      <w:r w:rsidRPr="000C31BB">
        <w:rPr>
          <w:rFonts w:ascii="Calibri" w:hAnsi="Calibri" w:cs="Calibri"/>
        </w:rPr>
        <w:t xml:space="preserve"> </w:t>
      </w:r>
      <w:r w:rsidR="00613A16" w:rsidRPr="000C31BB">
        <w:rPr>
          <w:rFonts w:ascii="Calibri" w:hAnsi="Calibri" w:cs="Calibri"/>
        </w:rPr>
        <w:t xml:space="preserve">o více než o 7 dní oproti dohodnutému termínu plnění dle článku III. odst. 1 této </w:t>
      </w:r>
      <w:r w:rsidR="000C31BB" w:rsidRPr="000C31BB">
        <w:rPr>
          <w:rFonts w:ascii="Calibri" w:hAnsi="Calibri" w:cs="Calibri"/>
        </w:rPr>
        <w:t>smlouvy,</w:t>
      </w:r>
      <w:r w:rsidRPr="000C31BB">
        <w:rPr>
          <w:rFonts w:ascii="Calibri" w:hAnsi="Calibri" w:cs="Calibri"/>
        </w:rPr>
        <w:t xml:space="preserve"> je Kupující oprávněn od této </w:t>
      </w:r>
      <w:r w:rsidR="00613A16" w:rsidRPr="000C31BB">
        <w:rPr>
          <w:rFonts w:ascii="Calibri" w:hAnsi="Calibri" w:cs="Calibri"/>
        </w:rPr>
        <w:t xml:space="preserve">kupní </w:t>
      </w:r>
      <w:r w:rsidRPr="000C31BB">
        <w:rPr>
          <w:rFonts w:ascii="Calibri" w:hAnsi="Calibri" w:cs="Calibri"/>
        </w:rPr>
        <w:t>smlouvy jednostranně odstoupit</w:t>
      </w:r>
      <w:r w:rsidR="00613A16" w:rsidRPr="000C31BB">
        <w:rPr>
          <w:rFonts w:ascii="Calibri" w:hAnsi="Calibri" w:cs="Calibri"/>
        </w:rPr>
        <w:t xml:space="preserve">, v důsledku čehož bude rovněž </w:t>
      </w:r>
      <w:r w:rsidR="000C31BB" w:rsidRPr="000C31BB">
        <w:rPr>
          <w:rFonts w:ascii="Calibri" w:hAnsi="Calibri" w:cs="Calibri"/>
        </w:rPr>
        <w:t>oprávněn neuzavřít</w:t>
      </w:r>
      <w:r w:rsidR="00613A16" w:rsidRPr="000C31BB">
        <w:rPr>
          <w:rFonts w:ascii="Calibri" w:hAnsi="Calibri" w:cs="Calibri"/>
        </w:rPr>
        <w:t xml:space="preserve"> s Prodávajícím původně </w:t>
      </w:r>
      <w:r w:rsidR="000C31BB" w:rsidRPr="000C31BB">
        <w:rPr>
          <w:rFonts w:ascii="Calibri" w:hAnsi="Calibri" w:cs="Calibri"/>
        </w:rPr>
        <w:t>předpokládanou</w:t>
      </w:r>
      <w:r w:rsidR="00613A16" w:rsidRPr="000C31BB">
        <w:rPr>
          <w:rFonts w:ascii="Calibri" w:hAnsi="Calibri" w:cs="Calibri"/>
        </w:rPr>
        <w:t xml:space="preserve"> navazující </w:t>
      </w:r>
      <w:r w:rsidRPr="000C31BB">
        <w:rPr>
          <w:rFonts w:ascii="Calibri" w:hAnsi="Calibri" w:cs="Calibri"/>
        </w:rPr>
        <w:t>Servisní smlouvu</w:t>
      </w:r>
    </w:p>
    <w:p w14:paraId="2E21E0DE" w14:textId="77777777" w:rsidR="00824768" w:rsidRDefault="00824768" w:rsidP="00BF78FB">
      <w:pPr>
        <w:pStyle w:val="Odstavecseseznamem"/>
        <w:tabs>
          <w:tab w:val="left" w:pos="3285"/>
        </w:tabs>
        <w:spacing w:before="240" w:line="240" w:lineRule="auto"/>
        <w:ind w:left="426"/>
        <w:jc w:val="both"/>
        <w:rPr>
          <w:rFonts w:ascii="Calibri" w:hAnsi="Calibri" w:cs="Calibri"/>
        </w:rPr>
      </w:pPr>
    </w:p>
    <w:p w14:paraId="1C136836" w14:textId="77777777" w:rsidR="000C31BB" w:rsidRDefault="000C31BB" w:rsidP="00BF78FB">
      <w:pPr>
        <w:pStyle w:val="Odstavecseseznamem"/>
        <w:tabs>
          <w:tab w:val="left" w:pos="3285"/>
        </w:tabs>
        <w:spacing w:before="240" w:line="240" w:lineRule="auto"/>
        <w:ind w:left="426"/>
        <w:jc w:val="both"/>
        <w:rPr>
          <w:rFonts w:ascii="Calibri" w:hAnsi="Calibri" w:cs="Calibri"/>
        </w:rPr>
      </w:pPr>
    </w:p>
    <w:p w14:paraId="7FECE411" w14:textId="77777777" w:rsidR="000C31BB" w:rsidRDefault="000C31BB" w:rsidP="00BF78FB">
      <w:pPr>
        <w:pStyle w:val="Odstavecseseznamem"/>
        <w:tabs>
          <w:tab w:val="left" w:pos="3285"/>
        </w:tabs>
        <w:spacing w:before="240" w:line="240" w:lineRule="auto"/>
        <w:ind w:left="426"/>
        <w:jc w:val="both"/>
        <w:rPr>
          <w:rFonts w:ascii="Calibri" w:hAnsi="Calibri" w:cs="Calibri"/>
        </w:rPr>
      </w:pPr>
    </w:p>
    <w:p w14:paraId="2F6C1FF5" w14:textId="77777777" w:rsidR="000C31BB" w:rsidRDefault="000C31BB" w:rsidP="00BF78FB">
      <w:pPr>
        <w:pStyle w:val="Odstavecseseznamem"/>
        <w:tabs>
          <w:tab w:val="left" w:pos="3285"/>
        </w:tabs>
        <w:spacing w:before="240" w:line="240" w:lineRule="auto"/>
        <w:ind w:left="426"/>
        <w:jc w:val="both"/>
        <w:rPr>
          <w:rFonts w:ascii="Calibri" w:hAnsi="Calibri" w:cs="Calibri"/>
        </w:rPr>
      </w:pPr>
    </w:p>
    <w:p w14:paraId="029BAD97" w14:textId="77777777" w:rsidR="000C31BB" w:rsidRPr="000C31BB" w:rsidRDefault="000C31BB" w:rsidP="00BF78FB">
      <w:pPr>
        <w:pStyle w:val="Odstavecseseznamem"/>
        <w:tabs>
          <w:tab w:val="left" w:pos="3285"/>
        </w:tabs>
        <w:spacing w:before="240" w:line="240" w:lineRule="auto"/>
        <w:ind w:left="426"/>
        <w:jc w:val="both"/>
        <w:rPr>
          <w:rFonts w:ascii="Calibri" w:hAnsi="Calibri" w:cs="Calibri"/>
        </w:rPr>
      </w:pPr>
    </w:p>
    <w:p w14:paraId="2A23B80B" w14:textId="4D08459F" w:rsidR="00BF78FB" w:rsidRPr="000C31BB" w:rsidRDefault="00A77511" w:rsidP="00BF78FB">
      <w:pPr>
        <w:pStyle w:val="Odstavecseseznamem"/>
        <w:numPr>
          <w:ilvl w:val="0"/>
          <w:numId w:val="6"/>
        </w:numPr>
        <w:tabs>
          <w:tab w:val="left" w:pos="3285"/>
        </w:tabs>
        <w:spacing w:before="240" w:line="240" w:lineRule="auto"/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lastRenderedPageBreak/>
        <w:t>Kupní c</w:t>
      </w:r>
      <w:r w:rsidR="00BF78FB" w:rsidRPr="000C31BB">
        <w:rPr>
          <w:rFonts w:ascii="Calibri" w:hAnsi="Calibri" w:cs="Calibri"/>
          <w:b/>
          <w:bCs/>
        </w:rPr>
        <w:t>ena</w:t>
      </w:r>
    </w:p>
    <w:p w14:paraId="181478D8" w14:textId="77777777" w:rsidR="00BF78FB" w:rsidRPr="000C31BB" w:rsidRDefault="00BF78FB" w:rsidP="00BF78FB">
      <w:pPr>
        <w:pStyle w:val="Odstavecseseznamem"/>
        <w:tabs>
          <w:tab w:val="left" w:pos="3285"/>
        </w:tabs>
        <w:spacing w:before="240" w:line="240" w:lineRule="auto"/>
        <w:jc w:val="both"/>
        <w:rPr>
          <w:rFonts w:ascii="Calibri" w:hAnsi="Calibri" w:cs="Calibri"/>
        </w:rPr>
      </w:pPr>
    </w:p>
    <w:p w14:paraId="47E62CC0" w14:textId="605564D6" w:rsidR="0015132F" w:rsidRPr="000C31BB" w:rsidRDefault="00A77511" w:rsidP="00BF78FB">
      <w:pPr>
        <w:pStyle w:val="Odstavecseseznamem"/>
        <w:numPr>
          <w:ilvl w:val="0"/>
          <w:numId w:val="17"/>
        </w:numPr>
        <w:tabs>
          <w:tab w:val="left" w:pos="3285"/>
        </w:tabs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Kupní ce</w:t>
      </w:r>
      <w:r w:rsidR="00BF78FB" w:rsidRPr="000C31BB">
        <w:rPr>
          <w:rFonts w:ascii="Calibri" w:hAnsi="Calibri" w:cs="Calibri"/>
        </w:rPr>
        <w:t xml:space="preserve">na předmětu plnění dle této </w:t>
      </w:r>
      <w:r w:rsidR="00CE46D7" w:rsidRPr="000C31BB">
        <w:rPr>
          <w:rFonts w:ascii="Calibri" w:hAnsi="Calibri" w:cs="Calibri"/>
        </w:rPr>
        <w:t xml:space="preserve">kupní </w:t>
      </w:r>
      <w:r w:rsidR="00BF78FB" w:rsidRPr="000C31BB">
        <w:rPr>
          <w:rFonts w:ascii="Calibri" w:hAnsi="Calibri" w:cs="Calibri"/>
        </w:rPr>
        <w:t xml:space="preserve">smlouvy se sjednává </w:t>
      </w:r>
      <w:r w:rsidR="000C31BB" w:rsidRPr="000C31BB">
        <w:rPr>
          <w:rFonts w:ascii="Calibri" w:hAnsi="Calibri" w:cs="Calibri"/>
        </w:rPr>
        <w:t>jako pevná</w:t>
      </w:r>
      <w:r w:rsidR="00613A16" w:rsidRPr="000C31BB">
        <w:rPr>
          <w:rFonts w:ascii="Calibri" w:hAnsi="Calibri" w:cs="Calibri"/>
        </w:rPr>
        <w:t xml:space="preserve"> a konečná</w:t>
      </w:r>
      <w:r w:rsidR="00BF78FB" w:rsidRPr="000C31BB">
        <w:rPr>
          <w:rFonts w:ascii="Calibri" w:hAnsi="Calibri" w:cs="Calibri"/>
        </w:rPr>
        <w:t xml:space="preserve">. Cena zahrnuje </w:t>
      </w:r>
      <w:r w:rsidR="00613A16" w:rsidRPr="000C31BB">
        <w:rPr>
          <w:rFonts w:ascii="Calibri" w:hAnsi="Calibri" w:cs="Calibri"/>
        </w:rPr>
        <w:t xml:space="preserve">kompletní </w:t>
      </w:r>
      <w:r w:rsidR="00BF78FB" w:rsidRPr="000C31BB">
        <w:rPr>
          <w:rFonts w:ascii="Calibri" w:hAnsi="Calibri" w:cs="Calibri"/>
        </w:rPr>
        <w:t xml:space="preserve">dodávku systému MOR a MUR, včetně </w:t>
      </w:r>
      <w:r w:rsidR="00613A16" w:rsidRPr="000C31BB">
        <w:rPr>
          <w:rFonts w:ascii="Calibri" w:hAnsi="Calibri" w:cs="Calibri"/>
        </w:rPr>
        <w:t xml:space="preserve">veškerého </w:t>
      </w:r>
      <w:r w:rsidR="00BF78FB" w:rsidRPr="000C31BB">
        <w:rPr>
          <w:rFonts w:ascii="Calibri" w:hAnsi="Calibri" w:cs="Calibri"/>
        </w:rPr>
        <w:t>dalšího plnění dle této smlouvy</w:t>
      </w:r>
      <w:r w:rsidR="00613A16" w:rsidRPr="000C31BB">
        <w:rPr>
          <w:rFonts w:ascii="Calibri" w:hAnsi="Calibri" w:cs="Calibri"/>
        </w:rPr>
        <w:t xml:space="preserve"> tak, jak</w:t>
      </w:r>
      <w:r w:rsidR="00BF78FB" w:rsidRPr="000C31BB">
        <w:rPr>
          <w:rFonts w:ascii="Calibri" w:hAnsi="Calibri" w:cs="Calibri"/>
        </w:rPr>
        <w:t xml:space="preserve"> </w:t>
      </w:r>
      <w:r w:rsidR="00613A16" w:rsidRPr="000C31BB">
        <w:rPr>
          <w:rFonts w:ascii="Calibri" w:hAnsi="Calibri" w:cs="Calibri"/>
        </w:rPr>
        <w:t>podrobně uvedeno výše.</w:t>
      </w:r>
    </w:p>
    <w:p w14:paraId="560205FF" w14:textId="7EC38229" w:rsidR="00BF78FB" w:rsidRPr="000C31BB" w:rsidRDefault="00BF78FB" w:rsidP="00BF78FB">
      <w:pPr>
        <w:pStyle w:val="Odstavecseseznamem"/>
        <w:numPr>
          <w:ilvl w:val="0"/>
          <w:numId w:val="17"/>
        </w:numPr>
        <w:tabs>
          <w:tab w:val="left" w:pos="3285"/>
        </w:tabs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K ceně bez DPH bude prodávajícím přičtena DPH v souladu se zákonem o DPH, ve znění pozdějších předpisů účinných ke dni uskutečnění zdanitelného plnění. </w:t>
      </w:r>
    </w:p>
    <w:p w14:paraId="6E7F0DCE" w14:textId="77777777" w:rsidR="0015132F" w:rsidRPr="000C31BB" w:rsidRDefault="0015132F" w:rsidP="0015132F">
      <w:pPr>
        <w:pStyle w:val="Odstavecseseznamem"/>
        <w:tabs>
          <w:tab w:val="left" w:pos="3285"/>
        </w:tabs>
        <w:jc w:val="both"/>
        <w:rPr>
          <w:rFonts w:ascii="Calibri" w:hAnsi="Calibri" w:cs="Calibri"/>
        </w:rPr>
      </w:pPr>
    </w:p>
    <w:p w14:paraId="2842D19B" w14:textId="67E66A81" w:rsidR="00BF78FB" w:rsidRPr="000C31BB" w:rsidRDefault="00BF78FB" w:rsidP="00BF78FB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0C31BB">
        <w:rPr>
          <w:rFonts w:ascii="Calibri" w:hAnsi="Calibri" w:cs="Calibri"/>
          <w:b/>
        </w:rPr>
        <w:t xml:space="preserve">Celková </w:t>
      </w:r>
      <w:r w:rsidR="00A77511" w:rsidRPr="000C31BB">
        <w:rPr>
          <w:rFonts w:ascii="Calibri" w:hAnsi="Calibri" w:cs="Calibri"/>
          <w:b/>
        </w:rPr>
        <w:t xml:space="preserve">kupní </w:t>
      </w:r>
      <w:r w:rsidRPr="000C31BB">
        <w:rPr>
          <w:rFonts w:ascii="Calibri" w:hAnsi="Calibri" w:cs="Calibri"/>
          <w:b/>
        </w:rPr>
        <w:t xml:space="preserve">cena bez </w:t>
      </w:r>
      <w:proofErr w:type="gramStart"/>
      <w:r w:rsidRPr="000C31BB">
        <w:rPr>
          <w:rFonts w:ascii="Calibri" w:hAnsi="Calibri" w:cs="Calibri"/>
          <w:b/>
        </w:rPr>
        <w:t>DPH:</w:t>
      </w:r>
      <w:r w:rsidRPr="000C31BB">
        <w:rPr>
          <w:rFonts w:ascii="Calibri" w:hAnsi="Calibri" w:cs="Calibri"/>
          <w:b/>
        </w:rPr>
        <w:tab/>
      </w:r>
      <w:r w:rsidRPr="000C31BB">
        <w:rPr>
          <w:rFonts w:ascii="Calibri" w:hAnsi="Calibri" w:cs="Calibri"/>
          <w:b/>
          <w:highlight w:val="yellow"/>
        </w:rPr>
        <w:t>.…</w:t>
      </w:r>
      <w:proofErr w:type="gramEnd"/>
      <w:r w:rsidRPr="000C31BB">
        <w:rPr>
          <w:rFonts w:ascii="Calibri" w:hAnsi="Calibri" w:cs="Calibri"/>
          <w:b/>
          <w:highlight w:val="yellow"/>
        </w:rPr>
        <w:t>…………………………………………</w:t>
      </w:r>
      <w:proofErr w:type="gramStart"/>
      <w:r w:rsidRPr="000C31BB">
        <w:rPr>
          <w:rFonts w:ascii="Calibri" w:hAnsi="Calibri" w:cs="Calibri"/>
          <w:b/>
          <w:highlight w:val="yellow"/>
        </w:rPr>
        <w:t>…….</w:t>
      </w:r>
      <w:proofErr w:type="gramEnd"/>
      <w:r w:rsidRPr="000C31BB">
        <w:rPr>
          <w:rFonts w:ascii="Calibri" w:hAnsi="Calibri" w:cs="Calibri"/>
          <w:b/>
        </w:rPr>
        <w:t>Kč</w:t>
      </w:r>
      <w:r w:rsidRPr="000C31BB">
        <w:rPr>
          <w:rFonts w:ascii="Calibri" w:hAnsi="Calibri" w:cs="Calibri"/>
          <w:b/>
        </w:rPr>
        <w:tab/>
        <w:t xml:space="preserve"> </w:t>
      </w:r>
    </w:p>
    <w:p w14:paraId="266FF4A3" w14:textId="06D7A5A6" w:rsidR="00BF78FB" w:rsidRPr="000C31BB" w:rsidRDefault="00BF78FB" w:rsidP="00BF78FB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0C31BB">
        <w:rPr>
          <w:rFonts w:ascii="Calibri" w:hAnsi="Calibri" w:cs="Calibri"/>
          <w:b/>
        </w:rPr>
        <w:t>Výše DPH 21 %</w:t>
      </w:r>
      <w:proofErr w:type="gramStart"/>
      <w:r w:rsidRPr="000C31BB">
        <w:rPr>
          <w:rFonts w:ascii="Calibri" w:hAnsi="Calibri" w:cs="Calibri"/>
          <w:b/>
        </w:rPr>
        <w:tab/>
      </w:r>
      <w:r w:rsidRPr="000C31BB">
        <w:rPr>
          <w:rFonts w:ascii="Calibri" w:hAnsi="Calibri" w:cs="Calibri"/>
          <w:b/>
          <w:highlight w:val="yellow"/>
        </w:rPr>
        <w:t>.…</w:t>
      </w:r>
      <w:proofErr w:type="gramEnd"/>
      <w:r w:rsidRPr="000C31BB">
        <w:rPr>
          <w:rFonts w:ascii="Calibri" w:hAnsi="Calibri" w:cs="Calibri"/>
          <w:b/>
          <w:highlight w:val="yellow"/>
        </w:rPr>
        <w:t>…………………………………………</w:t>
      </w:r>
      <w:proofErr w:type="gramStart"/>
      <w:r w:rsidRPr="000C31BB">
        <w:rPr>
          <w:rFonts w:ascii="Calibri" w:hAnsi="Calibri" w:cs="Calibri"/>
          <w:b/>
          <w:highlight w:val="yellow"/>
        </w:rPr>
        <w:t>…….</w:t>
      </w:r>
      <w:proofErr w:type="gramEnd"/>
      <w:r w:rsidRPr="000C31BB">
        <w:rPr>
          <w:rFonts w:ascii="Calibri" w:hAnsi="Calibri" w:cs="Calibri"/>
          <w:b/>
        </w:rPr>
        <w:t>Kč</w:t>
      </w:r>
    </w:p>
    <w:p w14:paraId="3008D613" w14:textId="6A0C55E0" w:rsidR="00BF78FB" w:rsidRPr="000C31BB" w:rsidRDefault="00A77511" w:rsidP="00BF78FB">
      <w:pPr>
        <w:pStyle w:val="Odstavecseseznamem"/>
        <w:tabs>
          <w:tab w:val="right" w:pos="7371"/>
        </w:tabs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0C31BB">
        <w:rPr>
          <w:rFonts w:ascii="Calibri" w:hAnsi="Calibri" w:cs="Calibri"/>
          <w:b/>
        </w:rPr>
        <w:t>Celková kupní c</w:t>
      </w:r>
      <w:r w:rsidR="00BF78FB" w:rsidRPr="000C31BB">
        <w:rPr>
          <w:rFonts w:ascii="Calibri" w:hAnsi="Calibri" w:cs="Calibri"/>
          <w:b/>
        </w:rPr>
        <w:t xml:space="preserve">ena včetně </w:t>
      </w:r>
      <w:proofErr w:type="gramStart"/>
      <w:r w:rsidR="00BF78FB" w:rsidRPr="000C31BB">
        <w:rPr>
          <w:rFonts w:ascii="Calibri" w:hAnsi="Calibri" w:cs="Calibri"/>
          <w:b/>
        </w:rPr>
        <w:t>DPH:</w:t>
      </w:r>
      <w:r w:rsidR="00BF78FB" w:rsidRPr="000C31BB">
        <w:rPr>
          <w:rFonts w:ascii="Calibri" w:hAnsi="Calibri" w:cs="Calibri"/>
          <w:b/>
        </w:rPr>
        <w:tab/>
      </w:r>
      <w:r w:rsidR="00BF78FB" w:rsidRPr="000C31BB">
        <w:rPr>
          <w:rFonts w:ascii="Calibri" w:hAnsi="Calibri" w:cs="Calibri"/>
          <w:b/>
          <w:highlight w:val="yellow"/>
        </w:rPr>
        <w:t>.…</w:t>
      </w:r>
      <w:proofErr w:type="gramEnd"/>
      <w:r w:rsidR="00BF78FB" w:rsidRPr="000C31BB">
        <w:rPr>
          <w:rFonts w:ascii="Calibri" w:hAnsi="Calibri" w:cs="Calibri"/>
          <w:b/>
          <w:highlight w:val="yellow"/>
        </w:rPr>
        <w:t>…………………………………………</w:t>
      </w:r>
      <w:proofErr w:type="gramStart"/>
      <w:r w:rsidR="00BF78FB" w:rsidRPr="000C31BB">
        <w:rPr>
          <w:rFonts w:ascii="Calibri" w:hAnsi="Calibri" w:cs="Calibri"/>
          <w:b/>
          <w:highlight w:val="yellow"/>
        </w:rPr>
        <w:t>…….</w:t>
      </w:r>
      <w:proofErr w:type="gramEnd"/>
      <w:r w:rsidR="00BF78FB" w:rsidRPr="000C31BB">
        <w:rPr>
          <w:rFonts w:ascii="Calibri" w:hAnsi="Calibri" w:cs="Calibri"/>
          <w:b/>
        </w:rPr>
        <w:t>Kč</w:t>
      </w:r>
    </w:p>
    <w:p w14:paraId="5E096DF8" w14:textId="77777777" w:rsidR="00BF78FB" w:rsidRPr="000C31BB" w:rsidRDefault="00BF78FB" w:rsidP="00BF78FB">
      <w:pPr>
        <w:pStyle w:val="45H"/>
        <w:ind w:left="709" w:hanging="1"/>
        <w:rPr>
          <w:rFonts w:ascii="Calibri" w:hAnsi="Calibri" w:cs="Calibri"/>
          <w:b/>
          <w:color w:val="000000"/>
          <w:szCs w:val="24"/>
        </w:rPr>
      </w:pPr>
    </w:p>
    <w:p w14:paraId="2ACC9F7B" w14:textId="77777777" w:rsidR="00BF78FB" w:rsidRPr="000C31BB" w:rsidRDefault="00BF78FB" w:rsidP="00BF78FB">
      <w:pPr>
        <w:pStyle w:val="45H"/>
        <w:ind w:left="426" w:hanging="1"/>
        <w:rPr>
          <w:rFonts w:ascii="Calibri" w:hAnsi="Calibri" w:cs="Calibri"/>
          <w:b/>
          <w:color w:val="000000"/>
          <w:szCs w:val="24"/>
        </w:rPr>
      </w:pPr>
      <w:r w:rsidRPr="000C31BB">
        <w:rPr>
          <w:rFonts w:ascii="Calibri" w:hAnsi="Calibri" w:cs="Calibri"/>
          <w:b/>
          <w:color w:val="000000"/>
          <w:szCs w:val="24"/>
        </w:rPr>
        <w:t>(cena slovy:</w:t>
      </w:r>
      <w:r w:rsidRPr="000C31BB">
        <w:rPr>
          <w:rFonts w:ascii="Calibri" w:hAnsi="Calibri" w:cs="Calibri"/>
          <w:b/>
          <w:snapToGrid w:val="0"/>
          <w:szCs w:val="24"/>
          <w:highlight w:val="yellow"/>
        </w:rPr>
        <w:t>………………………………………………</w:t>
      </w:r>
      <w:r w:rsidRPr="000C31BB">
        <w:rPr>
          <w:rFonts w:ascii="Calibri" w:hAnsi="Calibri" w:cs="Calibri"/>
          <w:b/>
          <w:color w:val="000000"/>
          <w:szCs w:val="24"/>
        </w:rPr>
        <w:t xml:space="preserve"> korun českých)</w:t>
      </w:r>
    </w:p>
    <w:p w14:paraId="070F0A1A" w14:textId="77777777" w:rsidR="00BF78FB" w:rsidRPr="000C31BB" w:rsidRDefault="00BF78FB" w:rsidP="00BF78FB">
      <w:pPr>
        <w:pStyle w:val="45H"/>
        <w:ind w:left="709" w:hanging="1"/>
        <w:rPr>
          <w:rFonts w:ascii="Calibri" w:hAnsi="Calibri" w:cs="Calibri"/>
          <w:color w:val="000000"/>
          <w:szCs w:val="24"/>
        </w:rPr>
      </w:pPr>
    </w:p>
    <w:p w14:paraId="670347CF" w14:textId="2DEA0E3A" w:rsidR="00BF78FB" w:rsidRPr="000C31BB" w:rsidRDefault="00BF78FB" w:rsidP="00BF78FB">
      <w:pPr>
        <w:pStyle w:val="45H"/>
        <w:spacing w:line="276" w:lineRule="auto"/>
        <w:ind w:left="0"/>
        <w:rPr>
          <w:rFonts w:ascii="Calibri" w:hAnsi="Calibri" w:cs="Calibri"/>
          <w:color w:val="000000"/>
          <w:szCs w:val="24"/>
        </w:rPr>
      </w:pPr>
      <w:r w:rsidRPr="000C31BB">
        <w:rPr>
          <w:rFonts w:ascii="Calibri" w:hAnsi="Calibri" w:cs="Calibri"/>
          <w:color w:val="000000"/>
          <w:szCs w:val="24"/>
        </w:rPr>
        <w:t>,</w:t>
      </w:r>
      <w:r w:rsidR="00613A16" w:rsidRPr="000C31BB">
        <w:rPr>
          <w:rFonts w:ascii="Calibri" w:hAnsi="Calibri" w:cs="Calibri"/>
          <w:color w:val="000000"/>
          <w:szCs w:val="24"/>
        </w:rPr>
        <w:t xml:space="preserve"> Jakékoliv </w:t>
      </w:r>
      <w:r w:rsidR="00CE46D7" w:rsidRPr="000C31BB">
        <w:rPr>
          <w:rFonts w:ascii="Calibri" w:hAnsi="Calibri" w:cs="Calibri"/>
          <w:color w:val="000000"/>
          <w:szCs w:val="24"/>
        </w:rPr>
        <w:t xml:space="preserve">případné </w:t>
      </w:r>
      <w:r w:rsidR="00613A16" w:rsidRPr="000C31BB">
        <w:rPr>
          <w:rFonts w:ascii="Calibri" w:hAnsi="Calibri" w:cs="Calibri"/>
          <w:color w:val="000000"/>
          <w:szCs w:val="24"/>
        </w:rPr>
        <w:t>změny této</w:t>
      </w:r>
      <w:r w:rsidR="00292EAC" w:rsidRPr="000C31BB">
        <w:rPr>
          <w:rFonts w:ascii="Calibri" w:hAnsi="Calibri" w:cs="Calibri"/>
          <w:color w:val="000000"/>
          <w:szCs w:val="24"/>
        </w:rPr>
        <w:t xml:space="preserve"> konečné </w:t>
      </w:r>
      <w:r w:rsidR="00613A16" w:rsidRPr="000C31BB">
        <w:rPr>
          <w:rFonts w:ascii="Calibri" w:hAnsi="Calibri" w:cs="Calibri"/>
          <w:color w:val="000000"/>
          <w:szCs w:val="24"/>
        </w:rPr>
        <w:t xml:space="preserve"> ceny je možno provést pouze na základě písemného číslovaného dodatku této smlouvy. </w:t>
      </w:r>
    </w:p>
    <w:p w14:paraId="6DA1A48D" w14:textId="77777777" w:rsidR="00740F99" w:rsidRPr="000C31BB" w:rsidRDefault="00740F99" w:rsidP="00740F99">
      <w:pPr>
        <w:pStyle w:val="Odstavecseseznamem"/>
        <w:tabs>
          <w:tab w:val="left" w:pos="3285"/>
        </w:tabs>
        <w:ind w:left="360"/>
        <w:jc w:val="both"/>
        <w:rPr>
          <w:rFonts w:ascii="Calibri" w:hAnsi="Calibri" w:cs="Calibri"/>
        </w:rPr>
      </w:pPr>
    </w:p>
    <w:p w14:paraId="3B1DDA52" w14:textId="588C9E07" w:rsidR="00BF78FB" w:rsidRPr="000C31BB" w:rsidRDefault="00BF78FB" w:rsidP="00BF78FB">
      <w:pPr>
        <w:pStyle w:val="Odstavecseseznamem"/>
        <w:numPr>
          <w:ilvl w:val="0"/>
          <w:numId w:val="6"/>
        </w:numPr>
        <w:tabs>
          <w:tab w:val="left" w:pos="3285"/>
        </w:tabs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t>Platební podmínky</w:t>
      </w:r>
    </w:p>
    <w:p w14:paraId="3BB7C677" w14:textId="77777777" w:rsidR="00D93BE1" w:rsidRPr="000C31BB" w:rsidRDefault="00D93BE1" w:rsidP="00D93BE1">
      <w:pPr>
        <w:pStyle w:val="Odstavecseseznamem"/>
        <w:tabs>
          <w:tab w:val="left" w:pos="3285"/>
        </w:tabs>
        <w:rPr>
          <w:rFonts w:ascii="Calibri" w:hAnsi="Calibri" w:cs="Calibri"/>
          <w:b/>
          <w:bCs/>
        </w:rPr>
      </w:pPr>
    </w:p>
    <w:p w14:paraId="3C762DF1" w14:textId="53E5D329" w:rsidR="00BF78FB" w:rsidRPr="000C31BB" w:rsidRDefault="00D93BE1" w:rsidP="00D93BE1">
      <w:pPr>
        <w:pStyle w:val="Odstavecseseznamem"/>
        <w:numPr>
          <w:ilvl w:val="0"/>
          <w:numId w:val="18"/>
        </w:numPr>
        <w:tabs>
          <w:tab w:val="left" w:pos="3285"/>
        </w:tabs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Podkladem pro zaplacení předmětu plnění je faktura, která bude mít náležitosti daňového dokladu dle § 28 zákona č. 235/2004 Sb., o dani z přidané hodnoty, v platném znění. Provedená dodávka systému MOR a MUR bude fakturována</w:t>
      </w:r>
      <w:r w:rsidR="00451DFD" w:rsidRPr="000C31BB">
        <w:rPr>
          <w:rFonts w:ascii="Calibri" w:hAnsi="Calibri" w:cs="Calibri"/>
        </w:rPr>
        <w:t xml:space="preserve"> jednorázově</w:t>
      </w:r>
      <w:r w:rsidR="00CE46D7" w:rsidRPr="000C31BB">
        <w:rPr>
          <w:rFonts w:ascii="Calibri" w:hAnsi="Calibri" w:cs="Calibri"/>
        </w:rPr>
        <w:t xml:space="preserve"> (tj. nebudou poskytnuty zálohy)</w:t>
      </w:r>
      <w:r w:rsidR="00451DFD" w:rsidRPr="000C31BB">
        <w:rPr>
          <w:rFonts w:ascii="Calibri" w:hAnsi="Calibri" w:cs="Calibri"/>
        </w:rPr>
        <w:t>, a to</w:t>
      </w:r>
      <w:r w:rsidR="00292EAC" w:rsidRPr="000C31BB">
        <w:rPr>
          <w:rFonts w:ascii="Calibri" w:hAnsi="Calibri" w:cs="Calibri"/>
        </w:rPr>
        <w:t xml:space="preserve"> až po jeho řádném úplném </w:t>
      </w:r>
      <w:r w:rsidR="000C31BB" w:rsidRPr="000C31BB">
        <w:rPr>
          <w:rFonts w:ascii="Calibri" w:hAnsi="Calibri" w:cs="Calibri"/>
        </w:rPr>
        <w:t>dodání,</w:t>
      </w:r>
      <w:r w:rsidR="00292EAC" w:rsidRPr="000C31BB">
        <w:rPr>
          <w:rFonts w:ascii="Calibri" w:hAnsi="Calibri" w:cs="Calibri"/>
        </w:rPr>
        <w:t xml:space="preserve"> tj.</w:t>
      </w:r>
      <w:r w:rsidRPr="000C31BB">
        <w:rPr>
          <w:rFonts w:ascii="Calibri" w:hAnsi="Calibri" w:cs="Calibri"/>
        </w:rPr>
        <w:t xml:space="preserve"> na základě vzájemně odsouhlaseného předávacího protokolu a protokolu o zaškolení obsluhy</w:t>
      </w:r>
      <w:r w:rsidR="00292EAC" w:rsidRPr="000C31BB">
        <w:rPr>
          <w:rFonts w:ascii="Calibri" w:hAnsi="Calibri" w:cs="Calibri"/>
        </w:rPr>
        <w:t>-viz výše</w:t>
      </w:r>
      <w:r w:rsidRPr="000C31BB">
        <w:rPr>
          <w:rFonts w:ascii="Calibri" w:hAnsi="Calibri" w:cs="Calibri"/>
        </w:rPr>
        <w:t xml:space="preserve">. </w:t>
      </w:r>
      <w:r w:rsidR="00292EAC" w:rsidRPr="000C31BB">
        <w:rPr>
          <w:rFonts w:ascii="Calibri" w:hAnsi="Calibri" w:cs="Calibri"/>
        </w:rPr>
        <w:t xml:space="preserve">Faktura vystavená před oboustranným </w:t>
      </w:r>
      <w:r w:rsidR="000C31BB" w:rsidRPr="000C31BB">
        <w:rPr>
          <w:rFonts w:ascii="Calibri" w:hAnsi="Calibri" w:cs="Calibri"/>
        </w:rPr>
        <w:t>podpisem těchto</w:t>
      </w:r>
      <w:r w:rsidR="00292EAC" w:rsidRPr="000C31BB">
        <w:rPr>
          <w:rFonts w:ascii="Calibri" w:hAnsi="Calibri" w:cs="Calibri"/>
        </w:rPr>
        <w:t xml:space="preserve"> </w:t>
      </w:r>
      <w:r w:rsidRPr="000C31BB">
        <w:rPr>
          <w:rFonts w:ascii="Calibri" w:hAnsi="Calibri" w:cs="Calibri"/>
        </w:rPr>
        <w:t xml:space="preserve">předávacích protokolů nebude proplacena </w:t>
      </w:r>
    </w:p>
    <w:p w14:paraId="2497D499" w14:textId="3BF611F5" w:rsidR="00D93BE1" w:rsidRPr="000C31BB" w:rsidRDefault="00D93BE1" w:rsidP="00D93BE1">
      <w:pPr>
        <w:pStyle w:val="Odstavecseseznamem"/>
        <w:numPr>
          <w:ilvl w:val="0"/>
          <w:numId w:val="18"/>
        </w:numPr>
        <w:tabs>
          <w:tab w:val="left" w:pos="3285"/>
        </w:tabs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Splatnost </w:t>
      </w:r>
      <w:r w:rsidR="000C31BB" w:rsidRPr="000C31BB">
        <w:rPr>
          <w:rFonts w:ascii="Calibri" w:hAnsi="Calibri" w:cs="Calibri"/>
        </w:rPr>
        <w:t>faktury se</w:t>
      </w:r>
      <w:r w:rsidRPr="000C31BB">
        <w:rPr>
          <w:rFonts w:ascii="Calibri" w:hAnsi="Calibri" w:cs="Calibri"/>
        </w:rPr>
        <w:t xml:space="preserve"> sjednává na </w:t>
      </w:r>
      <w:r w:rsidRPr="000C31BB">
        <w:rPr>
          <w:rFonts w:ascii="Calibri" w:hAnsi="Calibri" w:cs="Calibri"/>
          <w:b/>
          <w:bCs/>
        </w:rPr>
        <w:t>30 dnů</w:t>
      </w:r>
      <w:r w:rsidRPr="000C31BB">
        <w:rPr>
          <w:rFonts w:ascii="Calibri" w:hAnsi="Calibri" w:cs="Calibri"/>
        </w:rPr>
        <w:t xml:space="preserve"> ode dne</w:t>
      </w:r>
      <w:r w:rsidR="00306387" w:rsidRPr="000C31BB">
        <w:rPr>
          <w:rFonts w:ascii="Calibri" w:hAnsi="Calibri" w:cs="Calibri"/>
        </w:rPr>
        <w:t xml:space="preserve"> jejího </w:t>
      </w:r>
      <w:r w:rsidRPr="000C31BB">
        <w:rPr>
          <w:rFonts w:ascii="Calibri" w:hAnsi="Calibri" w:cs="Calibri"/>
        </w:rPr>
        <w:t xml:space="preserve">doručení kupujícímu. </w:t>
      </w:r>
    </w:p>
    <w:p w14:paraId="021B7127" w14:textId="77777777" w:rsidR="00D93BE1" w:rsidRPr="000C31BB" w:rsidRDefault="00D93BE1" w:rsidP="00D93BE1">
      <w:pPr>
        <w:pStyle w:val="Odstavecseseznamem"/>
        <w:numPr>
          <w:ilvl w:val="0"/>
          <w:numId w:val="18"/>
        </w:numPr>
        <w:tabs>
          <w:tab w:val="left" w:pos="3285"/>
        </w:tabs>
        <w:spacing w:line="240" w:lineRule="auto"/>
        <w:ind w:left="426" w:hanging="426"/>
        <w:rPr>
          <w:rFonts w:ascii="Calibri" w:hAnsi="Calibri" w:cs="Calibri"/>
        </w:rPr>
      </w:pPr>
      <w:r w:rsidRPr="000C31BB">
        <w:rPr>
          <w:rFonts w:ascii="Calibri" w:hAnsi="Calibri" w:cs="Calibri"/>
        </w:rPr>
        <w:t>Kromě náležitostí stanovených platnými právními předpisy pro daňový doklad je druhá smluvní strana povinna uvést ve faktuře i tyto údaje:</w:t>
      </w:r>
    </w:p>
    <w:p w14:paraId="71D0A9BA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číslo a datum vystavení faktury</w:t>
      </w:r>
    </w:p>
    <w:p w14:paraId="6D0C2620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číslo smlouvy a datum jejího uzavření</w:t>
      </w:r>
    </w:p>
    <w:p w14:paraId="061F9D94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předmět smlouvy, jeho přesnou specifikaci (nestačí odkaz na číslo smlouvy)</w:t>
      </w:r>
    </w:p>
    <w:p w14:paraId="05ECE54D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označení banky a číslo účty, na který musí být zaplaceno</w:t>
      </w:r>
    </w:p>
    <w:p w14:paraId="6C2566BA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lhůta splatnosti faktury</w:t>
      </w:r>
    </w:p>
    <w:p w14:paraId="71E2F0C4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označení osoby, která fakturu vyhotovila, včetně jejího podpisu a kontaktního telefonu</w:t>
      </w:r>
    </w:p>
    <w:p w14:paraId="2A3B9181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IČ a DIČ objednatele a zhotovitele, jejich přesné názvy a sídlo</w:t>
      </w:r>
    </w:p>
    <w:p w14:paraId="4A49D6E8" w14:textId="77777777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označení útvaru, který případ likviduje</w:t>
      </w:r>
    </w:p>
    <w:p w14:paraId="0DC66258" w14:textId="0B370794" w:rsidR="00D93BE1" w:rsidRPr="000C31BB" w:rsidRDefault="00D93BE1" w:rsidP="00D93BE1">
      <w:pPr>
        <w:pStyle w:val="Odstavecseseznamem"/>
        <w:numPr>
          <w:ilvl w:val="0"/>
          <w:numId w:val="22"/>
        </w:numPr>
        <w:tabs>
          <w:tab w:val="left" w:pos="3285"/>
        </w:tabs>
        <w:spacing w:line="240" w:lineRule="auto"/>
        <w:ind w:left="851"/>
        <w:rPr>
          <w:rFonts w:ascii="Calibri" w:hAnsi="Calibri" w:cs="Calibri"/>
        </w:rPr>
      </w:pPr>
      <w:r w:rsidRPr="000C31BB">
        <w:rPr>
          <w:rFonts w:ascii="Calibri" w:hAnsi="Calibri" w:cs="Calibri"/>
        </w:rPr>
        <w:t>soupis provedených dodávek včetně předávacích protokolů, podepsaných oprávněnými osobami.</w:t>
      </w:r>
    </w:p>
    <w:p w14:paraId="5DDCD46E" w14:textId="4A7F12D4" w:rsidR="00D93BE1" w:rsidRPr="000C31BB" w:rsidRDefault="00D93BE1" w:rsidP="00D93BE1">
      <w:pPr>
        <w:pStyle w:val="Odstavecseseznamem"/>
        <w:numPr>
          <w:ilvl w:val="0"/>
          <w:numId w:val="18"/>
        </w:numPr>
        <w:tabs>
          <w:tab w:val="left" w:pos="3285"/>
        </w:tabs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Kupující je oprávněn fakturu vrátit</w:t>
      </w:r>
      <w:r w:rsidR="00CE46D7" w:rsidRPr="000C31BB">
        <w:rPr>
          <w:rFonts w:ascii="Calibri" w:hAnsi="Calibri" w:cs="Calibri"/>
        </w:rPr>
        <w:t xml:space="preserve"> Prodávajícímu</w:t>
      </w:r>
      <w:r w:rsidRPr="000C31BB">
        <w:rPr>
          <w:rFonts w:ascii="Calibri" w:hAnsi="Calibri" w:cs="Calibri"/>
        </w:rPr>
        <w:t xml:space="preserve"> ve lhůtě její splatnosti v případě, že bude obsahovat nesprávné údaje nebo bude neúplná. K proplacení dojde až po odstranění nesprávných údajů či jejich doplnění</w:t>
      </w:r>
      <w:r w:rsidR="00CE46D7" w:rsidRPr="000C31BB">
        <w:rPr>
          <w:rFonts w:ascii="Calibri" w:hAnsi="Calibri" w:cs="Calibri"/>
        </w:rPr>
        <w:t xml:space="preserve">, přičemž </w:t>
      </w:r>
      <w:r w:rsidR="000C31BB" w:rsidRPr="000C31BB">
        <w:rPr>
          <w:rFonts w:ascii="Calibri" w:hAnsi="Calibri" w:cs="Calibri"/>
        </w:rPr>
        <w:t>nová lhůta</w:t>
      </w:r>
      <w:r w:rsidRPr="000C31BB">
        <w:rPr>
          <w:rFonts w:ascii="Calibri" w:hAnsi="Calibri" w:cs="Calibri"/>
        </w:rPr>
        <w:t xml:space="preserve"> splatnosti začne plynout dnem doručení opravené faktury kupujícímu.</w:t>
      </w:r>
    </w:p>
    <w:p w14:paraId="55B54D6E" w14:textId="77777777" w:rsidR="000C31BB" w:rsidRDefault="000C31BB" w:rsidP="000C31BB">
      <w:pPr>
        <w:pStyle w:val="Odstavecseseznamem"/>
        <w:tabs>
          <w:tab w:val="left" w:pos="3285"/>
        </w:tabs>
        <w:spacing w:line="240" w:lineRule="auto"/>
        <w:ind w:left="426"/>
        <w:jc w:val="both"/>
        <w:rPr>
          <w:rFonts w:ascii="Calibri" w:hAnsi="Calibri" w:cs="Calibri"/>
        </w:rPr>
      </w:pPr>
    </w:p>
    <w:p w14:paraId="1C1CF92C" w14:textId="77777777" w:rsidR="00C67507" w:rsidRPr="000C31BB" w:rsidRDefault="00C67507" w:rsidP="000C31BB">
      <w:pPr>
        <w:pStyle w:val="Odstavecseseznamem"/>
        <w:tabs>
          <w:tab w:val="left" w:pos="3285"/>
        </w:tabs>
        <w:spacing w:line="240" w:lineRule="auto"/>
        <w:ind w:left="426"/>
        <w:jc w:val="both"/>
        <w:rPr>
          <w:rFonts w:ascii="Calibri" w:hAnsi="Calibri" w:cs="Calibri"/>
        </w:rPr>
      </w:pPr>
    </w:p>
    <w:p w14:paraId="616A5603" w14:textId="67EC9010" w:rsidR="00157955" w:rsidRPr="000C31BB" w:rsidRDefault="00D93BE1" w:rsidP="00D93BE1">
      <w:pPr>
        <w:pStyle w:val="Odstavecseseznamem"/>
        <w:numPr>
          <w:ilvl w:val="0"/>
          <w:numId w:val="6"/>
        </w:numPr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lastRenderedPageBreak/>
        <w:t>Záruční podmínky, servis, vady</w:t>
      </w:r>
    </w:p>
    <w:p w14:paraId="6692CC6E" w14:textId="77777777" w:rsidR="000C31BB" w:rsidRPr="000C31BB" w:rsidRDefault="000C31BB" w:rsidP="000C31BB">
      <w:pPr>
        <w:pStyle w:val="Odstavecseseznamem"/>
        <w:rPr>
          <w:rFonts w:ascii="Calibri" w:hAnsi="Calibri" w:cs="Calibri"/>
          <w:b/>
          <w:bCs/>
        </w:rPr>
      </w:pPr>
    </w:p>
    <w:p w14:paraId="7D787AA9" w14:textId="447324A9" w:rsidR="00D93BE1" w:rsidRPr="000C31BB" w:rsidRDefault="00D93BE1" w:rsidP="00D93BE1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Prodávající poskytuje Kupujícímu záruku za jakost</w:t>
      </w:r>
      <w:r w:rsidR="00CE46D7" w:rsidRPr="000C31BB">
        <w:rPr>
          <w:rFonts w:ascii="Calibri" w:hAnsi="Calibri" w:cs="Calibri"/>
        </w:rPr>
        <w:t xml:space="preserve"> dodaného plnění, tj. systému MOR a </w:t>
      </w:r>
      <w:r w:rsidR="000C31BB" w:rsidRPr="000C31BB">
        <w:rPr>
          <w:rFonts w:ascii="Calibri" w:hAnsi="Calibri" w:cs="Calibri"/>
        </w:rPr>
        <w:t>MUR.</w:t>
      </w:r>
      <w:r w:rsidRPr="000C31BB">
        <w:rPr>
          <w:rFonts w:ascii="Calibri" w:hAnsi="Calibri" w:cs="Calibri"/>
        </w:rPr>
        <w:t xml:space="preserve"> Záruční doba činí 60 měsíců</w:t>
      </w:r>
      <w:r w:rsidR="00C425F0" w:rsidRPr="000C31BB">
        <w:rPr>
          <w:rFonts w:ascii="Calibri" w:hAnsi="Calibri" w:cs="Calibri"/>
        </w:rPr>
        <w:t xml:space="preserve"> ode dne protokolárního předání systému MOR a MUR Kupujícímu-viz také níže</w:t>
      </w:r>
      <w:r w:rsidRPr="000C31BB">
        <w:rPr>
          <w:rFonts w:ascii="Calibri" w:hAnsi="Calibri" w:cs="Calibri"/>
        </w:rPr>
        <w:t xml:space="preserve">. Prodávající zaručuje, že si </w:t>
      </w:r>
      <w:r w:rsidR="00C425F0" w:rsidRPr="000C31BB">
        <w:rPr>
          <w:rFonts w:ascii="Calibri" w:hAnsi="Calibri" w:cs="Calibri"/>
        </w:rPr>
        <w:t xml:space="preserve">systém MOR a MUR </w:t>
      </w:r>
      <w:r w:rsidRPr="000C31BB">
        <w:rPr>
          <w:rFonts w:ascii="Calibri" w:hAnsi="Calibri" w:cs="Calibri"/>
        </w:rPr>
        <w:t>po záruční dobu při obvyklém použití uchov</w:t>
      </w:r>
      <w:r w:rsidR="00C425F0" w:rsidRPr="000C31BB">
        <w:rPr>
          <w:rFonts w:ascii="Calibri" w:hAnsi="Calibri" w:cs="Calibri"/>
        </w:rPr>
        <w:t>á</w:t>
      </w:r>
      <w:r w:rsidRPr="000C31BB">
        <w:rPr>
          <w:rFonts w:ascii="Calibri" w:hAnsi="Calibri" w:cs="Calibri"/>
        </w:rPr>
        <w:t xml:space="preserve"> své funkce a výkonnost.</w:t>
      </w:r>
    </w:p>
    <w:p w14:paraId="217F669C" w14:textId="3B2040BD" w:rsidR="00070D1A" w:rsidRPr="000C31BB" w:rsidRDefault="00070D1A" w:rsidP="00070D1A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Běh záruční doby začíná od dne podpisu </w:t>
      </w:r>
      <w:r w:rsidR="00C425F0" w:rsidRPr="000C31BB">
        <w:rPr>
          <w:rFonts w:ascii="Calibri" w:hAnsi="Calibri" w:cs="Calibri"/>
        </w:rPr>
        <w:t xml:space="preserve">obou výše uvedených </w:t>
      </w:r>
      <w:r w:rsidRPr="000C31BB">
        <w:rPr>
          <w:rFonts w:ascii="Calibri" w:hAnsi="Calibri" w:cs="Calibri"/>
        </w:rPr>
        <w:t>předávací</w:t>
      </w:r>
      <w:r w:rsidR="00C425F0" w:rsidRPr="000C31BB">
        <w:rPr>
          <w:rFonts w:ascii="Calibri" w:hAnsi="Calibri" w:cs="Calibri"/>
        </w:rPr>
        <w:t>ch</w:t>
      </w:r>
      <w:r w:rsidRPr="000C31BB">
        <w:rPr>
          <w:rFonts w:ascii="Calibri" w:hAnsi="Calibri" w:cs="Calibri"/>
        </w:rPr>
        <w:t xml:space="preserve"> protokol</w:t>
      </w:r>
      <w:r w:rsidR="00C425F0" w:rsidRPr="000C31BB">
        <w:rPr>
          <w:rFonts w:ascii="Calibri" w:hAnsi="Calibri" w:cs="Calibri"/>
        </w:rPr>
        <w:t>ů</w:t>
      </w:r>
      <w:r w:rsidRPr="000C31BB">
        <w:rPr>
          <w:rFonts w:ascii="Calibri" w:hAnsi="Calibri" w:cs="Calibri"/>
        </w:rPr>
        <w:t xml:space="preserve"> oběma Smluvními stranami. </w:t>
      </w:r>
    </w:p>
    <w:p w14:paraId="761DA17F" w14:textId="713A73CF" w:rsidR="00070D1A" w:rsidRPr="000C31BB" w:rsidRDefault="00070D1A" w:rsidP="00070D1A">
      <w:pPr>
        <w:pStyle w:val="Odstavecseseznamem"/>
        <w:numPr>
          <w:ilvl w:val="0"/>
          <w:numId w:val="23"/>
        </w:numPr>
        <w:spacing w:line="240" w:lineRule="auto"/>
        <w:ind w:left="426" w:hanging="426"/>
        <w:rPr>
          <w:rFonts w:ascii="Calibri" w:hAnsi="Calibri" w:cs="Calibri"/>
        </w:rPr>
      </w:pPr>
      <w:r w:rsidRPr="000C31BB">
        <w:rPr>
          <w:rFonts w:ascii="Calibri" w:hAnsi="Calibri" w:cs="Calibri"/>
        </w:rPr>
        <w:t>Záruční doba neběží po dobu, po kterou nemůže Kupující systém MOR a MUR řádně užívat pro vady, za které nese odpovědnost Prodávající.</w:t>
      </w:r>
    </w:p>
    <w:p w14:paraId="74C1987E" w14:textId="17D9B9FE" w:rsidR="00070D1A" w:rsidRPr="000C31BB" w:rsidRDefault="00070D1A" w:rsidP="00070D1A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Systém MOR a MUR má vady, jestliže neodpovídá požadavkům uvedeným v této smlouvě (zejm. technickým požadavkům uvedeným v příloze č. 1 této smlouvy), příslušným právním předpisům, normám, prohlášením Prodávajícího</w:t>
      </w:r>
      <w:r w:rsidR="00C425F0" w:rsidRPr="000C31BB">
        <w:rPr>
          <w:rFonts w:ascii="Calibri" w:hAnsi="Calibri" w:cs="Calibri"/>
        </w:rPr>
        <w:t>,</w:t>
      </w:r>
      <w:r w:rsidRPr="000C31BB">
        <w:rPr>
          <w:rFonts w:ascii="Calibri" w:hAnsi="Calibri" w:cs="Calibri"/>
        </w:rPr>
        <w:t xml:space="preserve"> nebo pokud si neuchová své funkce nebo výkonnost nebo neumožňuje bezvadné užívání k účelu, k němuž je určen.</w:t>
      </w:r>
    </w:p>
    <w:p w14:paraId="626A2796" w14:textId="267EBB88" w:rsidR="00D93BE1" w:rsidRPr="000C31BB" w:rsidRDefault="000C31BB" w:rsidP="00D93BE1">
      <w:pPr>
        <w:pStyle w:val="Odstavecseseznamem"/>
        <w:numPr>
          <w:ilvl w:val="0"/>
          <w:numId w:val="23"/>
        </w:numPr>
        <w:ind w:left="426" w:hanging="426"/>
        <w:rPr>
          <w:rFonts w:ascii="Calibri" w:hAnsi="Calibri" w:cs="Calibri"/>
        </w:rPr>
      </w:pPr>
      <w:r w:rsidRPr="000C31BB">
        <w:rPr>
          <w:rFonts w:ascii="Calibri" w:hAnsi="Calibri" w:cs="Calibri"/>
        </w:rPr>
        <w:t>Prodávající je</w:t>
      </w:r>
      <w:r w:rsidR="00C425F0" w:rsidRPr="000C31BB">
        <w:rPr>
          <w:rFonts w:ascii="Calibri" w:hAnsi="Calibri" w:cs="Calibri"/>
        </w:rPr>
        <w:t xml:space="preserve"> povinen </w:t>
      </w:r>
      <w:r w:rsidR="00070D1A" w:rsidRPr="000C31BB">
        <w:rPr>
          <w:rFonts w:ascii="Calibri" w:hAnsi="Calibri" w:cs="Calibri"/>
        </w:rPr>
        <w:t>v záruční době:</w:t>
      </w:r>
    </w:p>
    <w:p w14:paraId="1CD7A672" w14:textId="77777777" w:rsidR="00070D1A" w:rsidRPr="000C31BB" w:rsidRDefault="00070D1A" w:rsidP="00070D1A">
      <w:pPr>
        <w:widowControl w:val="0"/>
        <w:numPr>
          <w:ilvl w:val="0"/>
          <w:numId w:val="24"/>
        </w:numPr>
        <w:tabs>
          <w:tab w:val="left" w:pos="1276"/>
        </w:tabs>
        <w:spacing w:after="0" w:line="240" w:lineRule="auto"/>
        <w:ind w:left="1276" w:hanging="433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 xml:space="preserve">nastoupit k odstranění vady nejpozději </w:t>
      </w:r>
      <w:r w:rsidRPr="000C31BB">
        <w:rPr>
          <w:rFonts w:ascii="Calibri" w:hAnsi="Calibri" w:cs="Calibri"/>
          <w:b/>
          <w:bCs/>
          <w:snapToGrid w:val="0"/>
        </w:rPr>
        <w:t>do 48 hodin</w:t>
      </w:r>
      <w:r w:rsidRPr="000C31BB">
        <w:rPr>
          <w:rFonts w:ascii="Calibri" w:hAnsi="Calibri" w:cs="Calibri"/>
          <w:snapToGrid w:val="0"/>
        </w:rPr>
        <w:t xml:space="preserve"> od písemného, telefonického nebo jiného oznámení Kupujícím, pokud je vada oznámena do 11:00 hod.;</w:t>
      </w:r>
    </w:p>
    <w:p w14:paraId="181936E3" w14:textId="77777777" w:rsidR="00070D1A" w:rsidRPr="000C31BB" w:rsidRDefault="00070D1A" w:rsidP="00070D1A">
      <w:pPr>
        <w:widowControl w:val="0"/>
        <w:numPr>
          <w:ilvl w:val="0"/>
          <w:numId w:val="24"/>
        </w:numPr>
        <w:tabs>
          <w:tab w:val="left" w:pos="1276"/>
        </w:tabs>
        <w:spacing w:after="0" w:line="240" w:lineRule="auto"/>
        <w:ind w:left="1276" w:hanging="433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 xml:space="preserve">nastoupit k odstranění vady nejpozději </w:t>
      </w:r>
      <w:r w:rsidRPr="000C31BB">
        <w:rPr>
          <w:rFonts w:ascii="Calibri" w:hAnsi="Calibri" w:cs="Calibri"/>
          <w:b/>
          <w:bCs/>
          <w:snapToGrid w:val="0"/>
        </w:rPr>
        <w:t>do 72 hodin</w:t>
      </w:r>
      <w:r w:rsidRPr="000C31BB">
        <w:rPr>
          <w:rFonts w:ascii="Calibri" w:hAnsi="Calibri" w:cs="Calibri"/>
          <w:snapToGrid w:val="0"/>
        </w:rPr>
        <w:t xml:space="preserve"> od písemného, telefonického nebo jiného oznámení Kupujícím, pokud je vada oznámena po 11:00 hod.;</w:t>
      </w:r>
    </w:p>
    <w:p w14:paraId="1A5B6348" w14:textId="77777777" w:rsidR="00070D1A" w:rsidRPr="000C31BB" w:rsidRDefault="00070D1A" w:rsidP="00070D1A">
      <w:pPr>
        <w:widowControl w:val="0"/>
        <w:numPr>
          <w:ilvl w:val="0"/>
          <w:numId w:val="24"/>
        </w:numPr>
        <w:tabs>
          <w:tab w:val="left" w:pos="1276"/>
        </w:tabs>
        <w:spacing w:after="0" w:line="240" w:lineRule="auto"/>
        <w:ind w:left="1276" w:hanging="433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 xml:space="preserve">odstranit vadu v nejkratším možném termínu, nejpozději </w:t>
      </w:r>
      <w:r w:rsidRPr="000C31BB">
        <w:rPr>
          <w:rFonts w:ascii="Calibri" w:hAnsi="Calibri" w:cs="Calibri"/>
          <w:b/>
          <w:bCs/>
          <w:snapToGrid w:val="0"/>
        </w:rPr>
        <w:t xml:space="preserve">do 24 hodin </w:t>
      </w:r>
      <w:r w:rsidRPr="000C31BB">
        <w:rPr>
          <w:rFonts w:ascii="Calibri" w:hAnsi="Calibri" w:cs="Calibri"/>
          <w:snapToGrid w:val="0"/>
        </w:rPr>
        <w:t>od nástupu k odstranění vady, pokud k odstranění vady nebude nutná výměna dílu (drobný materiál se nepovažuje pro účely tohoto ustanovení za díly),</w:t>
      </w:r>
    </w:p>
    <w:p w14:paraId="3EFC7934" w14:textId="51E22C56" w:rsidR="00070D1A" w:rsidRPr="000C31BB" w:rsidRDefault="00070D1A" w:rsidP="00070D1A">
      <w:pPr>
        <w:widowControl w:val="0"/>
        <w:numPr>
          <w:ilvl w:val="0"/>
          <w:numId w:val="24"/>
        </w:numPr>
        <w:tabs>
          <w:tab w:val="left" w:pos="1276"/>
        </w:tabs>
        <w:spacing w:after="0" w:line="240" w:lineRule="auto"/>
        <w:ind w:left="1276" w:hanging="433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 xml:space="preserve">odstranit vadu v nejkratším možném termínu, nejpozději </w:t>
      </w:r>
      <w:r w:rsidRPr="000C31BB">
        <w:rPr>
          <w:rFonts w:ascii="Calibri" w:hAnsi="Calibri" w:cs="Calibri"/>
          <w:b/>
          <w:bCs/>
          <w:snapToGrid w:val="0"/>
        </w:rPr>
        <w:t>do 14 dnů</w:t>
      </w:r>
      <w:r w:rsidRPr="000C31BB">
        <w:rPr>
          <w:rFonts w:ascii="Calibri" w:hAnsi="Calibri" w:cs="Calibri"/>
          <w:snapToGrid w:val="0"/>
        </w:rPr>
        <w:t xml:space="preserve"> ode dne </w:t>
      </w:r>
      <w:r w:rsidR="000C31BB" w:rsidRPr="000C31BB">
        <w:rPr>
          <w:rFonts w:ascii="Calibri" w:hAnsi="Calibri" w:cs="Calibri"/>
          <w:snapToGrid w:val="0"/>
        </w:rPr>
        <w:t>jejího výše</w:t>
      </w:r>
      <w:r w:rsidR="00C425F0" w:rsidRPr="000C31BB">
        <w:rPr>
          <w:rFonts w:ascii="Calibri" w:hAnsi="Calibri" w:cs="Calibri"/>
          <w:snapToGrid w:val="0"/>
        </w:rPr>
        <w:t xml:space="preserve"> uvedeného </w:t>
      </w:r>
      <w:r w:rsidRPr="000C31BB">
        <w:rPr>
          <w:rFonts w:ascii="Calibri" w:hAnsi="Calibri" w:cs="Calibri"/>
          <w:snapToGrid w:val="0"/>
        </w:rPr>
        <w:t>oznámení Kupujícím.</w:t>
      </w:r>
    </w:p>
    <w:p w14:paraId="0CDBD587" w14:textId="4CAAF4F2" w:rsidR="00070D1A" w:rsidRPr="000C31BB" w:rsidRDefault="00070D1A" w:rsidP="00070D1A">
      <w:pPr>
        <w:pStyle w:val="Odstavecseseznamem"/>
        <w:ind w:left="426"/>
        <w:rPr>
          <w:rFonts w:ascii="Calibri" w:hAnsi="Calibri" w:cs="Calibri"/>
        </w:rPr>
      </w:pPr>
    </w:p>
    <w:p w14:paraId="3ABBCF6F" w14:textId="3AEB6338" w:rsidR="00070D1A" w:rsidRPr="000C31BB" w:rsidRDefault="00070D1A" w:rsidP="00070D1A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Povinnosti dle odst. 5 této smlouvy</w:t>
      </w:r>
      <w:r w:rsidR="00C425F0" w:rsidRPr="000C31BB">
        <w:rPr>
          <w:rFonts w:ascii="Calibri" w:hAnsi="Calibri" w:cs="Calibri"/>
        </w:rPr>
        <w:t xml:space="preserve"> (odstranění vad)</w:t>
      </w:r>
      <w:r w:rsidRPr="000C31BB">
        <w:rPr>
          <w:rFonts w:ascii="Calibri" w:hAnsi="Calibri" w:cs="Calibri"/>
        </w:rPr>
        <w:t xml:space="preserve"> pro prodávajícího platí, i když vadu neuznává jako vadu, za kterou odpovídá. Pokud se následně ukáže, že prodávající za odstraněnou vadu neodpovídá, uhradí mu kupující její odstranění v ceně obvyklé.</w:t>
      </w:r>
    </w:p>
    <w:p w14:paraId="0AC8E84B" w14:textId="3736F9BD" w:rsidR="00070D1A" w:rsidRPr="000C31BB" w:rsidRDefault="00070D1A" w:rsidP="00070D1A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Pokud Prodávající nedodrží </w:t>
      </w:r>
      <w:r w:rsidR="00C425F0" w:rsidRPr="000C31BB">
        <w:rPr>
          <w:rFonts w:ascii="Calibri" w:hAnsi="Calibri" w:cs="Calibri"/>
        </w:rPr>
        <w:t xml:space="preserve">výše uvedené </w:t>
      </w:r>
      <w:r w:rsidRPr="000C31BB">
        <w:rPr>
          <w:rFonts w:ascii="Calibri" w:hAnsi="Calibri" w:cs="Calibri"/>
        </w:rPr>
        <w:t>lhůty k nástupu k odstranění vady nebo k samotnému odstranění vady dle článku VI. odst. 5 této smlouvy, může si Kupující</w:t>
      </w:r>
      <w:r w:rsidR="00C425F0" w:rsidRPr="000C31BB">
        <w:rPr>
          <w:rFonts w:ascii="Calibri" w:hAnsi="Calibri" w:cs="Calibri"/>
        </w:rPr>
        <w:t xml:space="preserve">, bez dalšího upozornění či výzvy </w:t>
      </w:r>
      <w:r w:rsidR="000C31BB" w:rsidRPr="000C31BB">
        <w:rPr>
          <w:rFonts w:ascii="Calibri" w:hAnsi="Calibri" w:cs="Calibri"/>
        </w:rPr>
        <w:t>Prodávajícího, nechat</w:t>
      </w:r>
      <w:r w:rsidRPr="000C31BB">
        <w:rPr>
          <w:rFonts w:ascii="Calibri" w:hAnsi="Calibri" w:cs="Calibri"/>
        </w:rPr>
        <w:t xml:space="preserve"> vadu odstranit na náklady Prodávajícího a </w:t>
      </w:r>
      <w:r w:rsidR="000C31BB" w:rsidRPr="000C31BB">
        <w:rPr>
          <w:rFonts w:ascii="Calibri" w:hAnsi="Calibri" w:cs="Calibri"/>
        </w:rPr>
        <w:t>Prodávající je</w:t>
      </w:r>
      <w:r w:rsidR="00C425F0" w:rsidRPr="000C31BB">
        <w:rPr>
          <w:rFonts w:ascii="Calibri" w:hAnsi="Calibri" w:cs="Calibri"/>
        </w:rPr>
        <w:t xml:space="preserve"> poté povinen</w:t>
      </w:r>
      <w:r w:rsidRPr="000C31BB">
        <w:rPr>
          <w:rFonts w:ascii="Calibri" w:hAnsi="Calibri" w:cs="Calibri"/>
        </w:rPr>
        <w:t xml:space="preserve"> náklady na odstranění vady uhradit Kupujícímu na jeho výzvu ve lhůtě v ní stanovené, jinak do 5 dnů od doručení výzvy.</w:t>
      </w:r>
    </w:p>
    <w:p w14:paraId="574CD520" w14:textId="2FF5C9E1" w:rsidR="00F91F5A" w:rsidRPr="000C31BB" w:rsidRDefault="00F91F5A" w:rsidP="00F91F5A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Prodávající se zavazuje poskytovat po dobu trvání záruční doby bez nároku na další plnění na rámec ceny dle čl. IV. této smlouvy v místě dodání pravidelný záruční servis, a to v rozsahu uvedeném v technické dokumentaci k systému MOR a MUR</w:t>
      </w:r>
      <w:r w:rsidR="00D61973" w:rsidRPr="000C31BB">
        <w:rPr>
          <w:rFonts w:ascii="Calibri" w:hAnsi="Calibri" w:cs="Calibri"/>
        </w:rPr>
        <w:t>-příloha č.1</w:t>
      </w:r>
      <w:r w:rsidRPr="000C31BB">
        <w:rPr>
          <w:rFonts w:ascii="Calibri" w:hAnsi="Calibri" w:cs="Calibri"/>
        </w:rPr>
        <w:t xml:space="preserve">, nebo (pokud rozsah v technických dokumentech uveden nebude) v rozsahu stanoveném nebo doporučeném výrobcem, nebo (pokud rozsah nebude uveden v technických dokumentech ani nebude stanoven nebo doporučen výrobcem) v rozsahu vhodném pro zajištění řádného fungování systému MOR a MUR. </w:t>
      </w:r>
    </w:p>
    <w:p w14:paraId="5F48EFE5" w14:textId="271F0B00" w:rsidR="00F91F5A" w:rsidRPr="000C31BB" w:rsidRDefault="00F91F5A" w:rsidP="00F91F5A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Opravy, servis a případně další činnosti dle tohoto článku smlouvy budou prováděny odbornou osobou autorizovanou výrobcem systému MOR a MUR. </w:t>
      </w:r>
    </w:p>
    <w:p w14:paraId="5C80C939" w14:textId="29B624DF" w:rsidR="00F91F5A" w:rsidRPr="000C31BB" w:rsidRDefault="00F91F5A" w:rsidP="00F91F5A">
      <w:pPr>
        <w:pStyle w:val="Odstavecseseznamem"/>
        <w:numPr>
          <w:ilvl w:val="0"/>
          <w:numId w:val="23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Pokud nebude Prodávající řádně poskytovat záruční servis dle předchozí</w:t>
      </w:r>
      <w:r w:rsidR="00D61973" w:rsidRPr="000C31BB">
        <w:rPr>
          <w:rFonts w:ascii="Calibri" w:hAnsi="Calibri" w:cs="Calibri"/>
        </w:rPr>
        <w:t>ch</w:t>
      </w:r>
      <w:r w:rsidRPr="000C31BB">
        <w:rPr>
          <w:rFonts w:ascii="Calibri" w:hAnsi="Calibri" w:cs="Calibri"/>
        </w:rPr>
        <w:t xml:space="preserve"> odstavc</w:t>
      </w:r>
      <w:r w:rsidR="00D61973" w:rsidRPr="000C31BB">
        <w:rPr>
          <w:rFonts w:ascii="Calibri" w:hAnsi="Calibri" w:cs="Calibri"/>
        </w:rPr>
        <w:t>ů</w:t>
      </w:r>
      <w:r w:rsidRPr="000C31BB">
        <w:rPr>
          <w:rFonts w:ascii="Calibri" w:hAnsi="Calibri" w:cs="Calibri"/>
        </w:rPr>
        <w:t>, může si jeho poskytování Kupující zajistit na náklady Prodávajícího</w:t>
      </w:r>
      <w:r w:rsidR="00D61973" w:rsidRPr="000C31BB">
        <w:rPr>
          <w:rFonts w:ascii="Calibri" w:hAnsi="Calibri" w:cs="Calibri"/>
        </w:rPr>
        <w:t xml:space="preserve">, a to rovněž bez toho, </w:t>
      </w:r>
      <w:r w:rsidR="00D61973" w:rsidRPr="000C31BB">
        <w:rPr>
          <w:rFonts w:ascii="Calibri" w:hAnsi="Calibri" w:cs="Calibri"/>
        </w:rPr>
        <w:lastRenderedPageBreak/>
        <w:t xml:space="preserve">aby k plnění této povinnosti Prodávajícího vyzýval. V této souvislosti je Prodávající povinen průběžně Kupujícího informovat o všech činnostech provedených v rámci záručního servisu, </w:t>
      </w:r>
      <w:r w:rsidR="000C31BB" w:rsidRPr="000C31BB">
        <w:rPr>
          <w:rFonts w:ascii="Calibri" w:hAnsi="Calibri" w:cs="Calibri"/>
        </w:rPr>
        <w:t>tj. průběžně</w:t>
      </w:r>
      <w:r w:rsidR="00D61973" w:rsidRPr="000C31BB">
        <w:rPr>
          <w:rFonts w:ascii="Calibri" w:hAnsi="Calibri" w:cs="Calibri"/>
        </w:rPr>
        <w:t xml:space="preserve"> dokládat jeho provádění.</w:t>
      </w:r>
    </w:p>
    <w:p w14:paraId="7AB85BCD" w14:textId="5211AAD1" w:rsidR="00070D1A" w:rsidRPr="000C31BB" w:rsidRDefault="00070D1A" w:rsidP="00F91F5A">
      <w:pPr>
        <w:rPr>
          <w:rFonts w:ascii="Calibri" w:hAnsi="Calibri" w:cs="Calibri"/>
        </w:rPr>
      </w:pPr>
    </w:p>
    <w:p w14:paraId="0BF31B29" w14:textId="4DD8A1CE" w:rsidR="00F91F5A" w:rsidRPr="000C31BB" w:rsidRDefault="00F91F5A" w:rsidP="00F91F5A">
      <w:pPr>
        <w:pStyle w:val="Odstavecseseznamem"/>
        <w:numPr>
          <w:ilvl w:val="0"/>
          <w:numId w:val="6"/>
        </w:numPr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t>Smluvní pokuty</w:t>
      </w:r>
    </w:p>
    <w:p w14:paraId="5DE3CAA7" w14:textId="437D617D" w:rsidR="00F91F5A" w:rsidRPr="000C31BB" w:rsidRDefault="00F91F5A" w:rsidP="00F91F5A">
      <w:pPr>
        <w:widowControl w:val="0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>Vznik nároku na smluvní pokutu ani její uhrazení se nedotýká nároku na náhradu újmy</w:t>
      </w:r>
      <w:r w:rsidR="00B55E82" w:rsidRPr="000C31BB">
        <w:rPr>
          <w:rFonts w:ascii="Calibri" w:hAnsi="Calibri" w:cs="Calibri"/>
          <w:snapToGrid w:val="0"/>
        </w:rPr>
        <w:t xml:space="preserve">, resp. nároku na náhradu škody případně vzniklé </w:t>
      </w:r>
      <w:r w:rsidR="000C31BB" w:rsidRPr="000C31BB">
        <w:rPr>
          <w:rFonts w:ascii="Calibri" w:hAnsi="Calibri" w:cs="Calibri"/>
          <w:snapToGrid w:val="0"/>
        </w:rPr>
        <w:t>Kupujícímu.</w:t>
      </w:r>
      <w:r w:rsidR="00B55E82" w:rsidRPr="000C31BB">
        <w:rPr>
          <w:rFonts w:ascii="Calibri" w:hAnsi="Calibri" w:cs="Calibri"/>
          <w:snapToGrid w:val="0"/>
        </w:rPr>
        <w:t xml:space="preserve"> </w:t>
      </w:r>
    </w:p>
    <w:p w14:paraId="341AE480" w14:textId="3B3C5B97" w:rsidR="00F91F5A" w:rsidRPr="000C31BB" w:rsidRDefault="00F91F5A" w:rsidP="00F91F5A">
      <w:pPr>
        <w:widowControl w:val="0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 xml:space="preserve">Pokud bude </w:t>
      </w:r>
      <w:r w:rsidRPr="000C31BB">
        <w:rPr>
          <w:rFonts w:ascii="Calibri" w:hAnsi="Calibri" w:cs="Calibri"/>
        </w:rPr>
        <w:t>Prodávající</w:t>
      </w:r>
      <w:r w:rsidRPr="000C31BB">
        <w:rPr>
          <w:rFonts w:ascii="Calibri" w:hAnsi="Calibri" w:cs="Calibri"/>
          <w:snapToGrid w:val="0"/>
        </w:rPr>
        <w:t xml:space="preserve"> v prodlení se splněním povinnosti dodat systém MOR a MUR nebo se splněním jakékoliv povinnosti dle článku II. odst. 4 této smlouvy oproti </w:t>
      </w:r>
      <w:r w:rsidR="00B55E82" w:rsidRPr="000C31BB">
        <w:rPr>
          <w:rFonts w:ascii="Calibri" w:hAnsi="Calibri" w:cs="Calibri"/>
          <w:snapToGrid w:val="0"/>
        </w:rPr>
        <w:t xml:space="preserve">dohodnutému </w:t>
      </w:r>
      <w:r w:rsidRPr="000C31BB">
        <w:rPr>
          <w:rFonts w:ascii="Calibri" w:hAnsi="Calibri" w:cs="Calibri"/>
          <w:snapToGrid w:val="0"/>
        </w:rPr>
        <w:t xml:space="preserve">termínu plnění dle </w:t>
      </w:r>
      <w:r w:rsidR="009E4C26" w:rsidRPr="000C31BB">
        <w:rPr>
          <w:rFonts w:ascii="Calibri" w:hAnsi="Calibri" w:cs="Calibri"/>
          <w:snapToGrid w:val="0"/>
        </w:rPr>
        <w:t xml:space="preserve">článku III. </w:t>
      </w:r>
      <w:r w:rsidRPr="000C31BB">
        <w:rPr>
          <w:rFonts w:ascii="Calibri" w:hAnsi="Calibri" w:cs="Calibri"/>
          <w:snapToGrid w:val="0"/>
        </w:rPr>
        <w:t xml:space="preserve">odst. 1 této </w:t>
      </w:r>
      <w:r w:rsidR="000C31BB" w:rsidRPr="000C31BB">
        <w:rPr>
          <w:rFonts w:ascii="Calibri" w:hAnsi="Calibri" w:cs="Calibri"/>
          <w:snapToGrid w:val="0"/>
        </w:rPr>
        <w:t xml:space="preserve">smlouvy, </w:t>
      </w:r>
      <w:r w:rsidR="000C31BB" w:rsidRPr="000C31BB">
        <w:rPr>
          <w:rFonts w:ascii="Calibri" w:hAnsi="Calibri" w:cs="Calibri"/>
        </w:rPr>
        <w:t>je</w:t>
      </w:r>
      <w:r w:rsidR="00DA697E" w:rsidRPr="000C31BB">
        <w:rPr>
          <w:rFonts w:ascii="Calibri" w:hAnsi="Calibri" w:cs="Calibri"/>
        </w:rPr>
        <w:t xml:space="preserve"> povinen </w:t>
      </w:r>
      <w:r w:rsidR="000C31BB" w:rsidRPr="000C31BB">
        <w:rPr>
          <w:rFonts w:ascii="Calibri" w:hAnsi="Calibri" w:cs="Calibri"/>
        </w:rPr>
        <w:t>uhradit Kupujícímu</w:t>
      </w:r>
      <w:r w:rsidRPr="000C31BB">
        <w:rPr>
          <w:rFonts w:ascii="Calibri" w:hAnsi="Calibri" w:cs="Calibri"/>
        </w:rPr>
        <w:t xml:space="preserve"> v prvních 14 dnech prodlení smluvní pokutu ve výši 0,05 % z</w:t>
      </w:r>
      <w:r w:rsidR="00DA697E" w:rsidRPr="000C31BB">
        <w:rPr>
          <w:rFonts w:ascii="Calibri" w:hAnsi="Calibri" w:cs="Calibri"/>
        </w:rPr>
        <w:t xml:space="preserve"> celkové </w:t>
      </w:r>
      <w:r w:rsidR="00A77511" w:rsidRPr="000C31BB">
        <w:rPr>
          <w:rFonts w:ascii="Calibri" w:hAnsi="Calibri" w:cs="Calibri"/>
        </w:rPr>
        <w:t xml:space="preserve">kupní </w:t>
      </w:r>
      <w:r w:rsidRPr="000C31BB">
        <w:rPr>
          <w:rFonts w:ascii="Calibri" w:hAnsi="Calibri" w:cs="Calibri"/>
        </w:rPr>
        <w:t>ceny bez DPH stanovené v</w:t>
      </w:r>
      <w:r w:rsidR="009E4C26" w:rsidRPr="000C31BB">
        <w:rPr>
          <w:rFonts w:ascii="Calibri" w:hAnsi="Calibri" w:cs="Calibri"/>
        </w:rPr>
        <w:t xml:space="preserve"> článku IV. </w:t>
      </w:r>
      <w:r w:rsidRPr="000C31BB">
        <w:rPr>
          <w:rFonts w:ascii="Calibri" w:hAnsi="Calibri" w:cs="Calibri"/>
        </w:rPr>
        <w:t xml:space="preserve">odst. </w:t>
      </w:r>
      <w:r w:rsidR="009E4C26" w:rsidRPr="000C31BB">
        <w:rPr>
          <w:rFonts w:ascii="Calibri" w:hAnsi="Calibri" w:cs="Calibri"/>
        </w:rPr>
        <w:t>2</w:t>
      </w:r>
      <w:r w:rsidRPr="000C31BB">
        <w:rPr>
          <w:rFonts w:ascii="Calibri" w:hAnsi="Calibri" w:cs="Calibri"/>
        </w:rPr>
        <w:t xml:space="preserve"> této smlouvy</w:t>
      </w:r>
      <w:r w:rsidR="00DA697E" w:rsidRPr="000C31BB">
        <w:rPr>
          <w:rFonts w:ascii="Calibri" w:hAnsi="Calibri" w:cs="Calibri"/>
        </w:rPr>
        <w:t>, a to</w:t>
      </w:r>
      <w:r w:rsidRPr="000C31BB">
        <w:rPr>
          <w:rFonts w:ascii="Calibri" w:hAnsi="Calibri" w:cs="Calibri"/>
        </w:rPr>
        <w:t xml:space="preserve"> za každý započatý kalendářní den prodlení</w:t>
      </w:r>
      <w:r w:rsidR="00DA697E" w:rsidRPr="000C31BB">
        <w:rPr>
          <w:rFonts w:ascii="Calibri" w:hAnsi="Calibri" w:cs="Calibri"/>
        </w:rPr>
        <w:t>. Od</w:t>
      </w:r>
      <w:r w:rsidRPr="000C31BB">
        <w:rPr>
          <w:rFonts w:ascii="Calibri" w:hAnsi="Calibri" w:cs="Calibri"/>
        </w:rPr>
        <w:t xml:space="preserve"> 15. dne </w:t>
      </w:r>
      <w:r w:rsidR="000C31BB" w:rsidRPr="000C31BB">
        <w:rPr>
          <w:rFonts w:ascii="Calibri" w:hAnsi="Calibri" w:cs="Calibri"/>
        </w:rPr>
        <w:t>prodlení je</w:t>
      </w:r>
      <w:r w:rsidRPr="000C31BB">
        <w:rPr>
          <w:rFonts w:ascii="Calibri" w:hAnsi="Calibri" w:cs="Calibri"/>
        </w:rPr>
        <w:t xml:space="preserve"> Prodávající </w:t>
      </w:r>
      <w:r w:rsidR="00DA697E" w:rsidRPr="000C31BB">
        <w:rPr>
          <w:rFonts w:ascii="Calibri" w:hAnsi="Calibri" w:cs="Calibri"/>
        </w:rPr>
        <w:t xml:space="preserve">povinen uhradit </w:t>
      </w:r>
      <w:r w:rsidRPr="000C31BB">
        <w:rPr>
          <w:rFonts w:ascii="Calibri" w:hAnsi="Calibri" w:cs="Calibri"/>
        </w:rPr>
        <w:t>Kupujícímu smluvní pokutu ve výši 0,5 % z</w:t>
      </w:r>
      <w:r w:rsidR="00DA697E" w:rsidRPr="000C31BB">
        <w:rPr>
          <w:rFonts w:ascii="Calibri" w:hAnsi="Calibri" w:cs="Calibri"/>
        </w:rPr>
        <w:t xml:space="preserve"> celkové kupní </w:t>
      </w:r>
      <w:r w:rsidRPr="000C31BB">
        <w:rPr>
          <w:rFonts w:ascii="Calibri" w:hAnsi="Calibri" w:cs="Calibri"/>
        </w:rPr>
        <w:t>ceny bez DPH stanovené v</w:t>
      </w:r>
      <w:r w:rsidR="009E4C26" w:rsidRPr="000C31BB">
        <w:rPr>
          <w:rFonts w:ascii="Calibri" w:hAnsi="Calibri" w:cs="Calibri"/>
        </w:rPr>
        <w:t xml:space="preserve"> článku IV. </w:t>
      </w:r>
      <w:r w:rsidRPr="000C31BB">
        <w:rPr>
          <w:rFonts w:ascii="Calibri" w:hAnsi="Calibri" w:cs="Calibri"/>
        </w:rPr>
        <w:t xml:space="preserve">odst. </w:t>
      </w:r>
      <w:r w:rsidR="009E4C26" w:rsidRPr="000C31BB">
        <w:rPr>
          <w:rFonts w:ascii="Calibri" w:hAnsi="Calibri" w:cs="Calibri"/>
        </w:rPr>
        <w:t>2</w:t>
      </w:r>
      <w:r w:rsidRPr="000C31BB">
        <w:rPr>
          <w:rFonts w:ascii="Calibri" w:hAnsi="Calibri" w:cs="Calibri"/>
        </w:rPr>
        <w:t xml:space="preserve"> této smlouvy</w:t>
      </w:r>
      <w:r w:rsidR="00DA697E" w:rsidRPr="000C31BB">
        <w:rPr>
          <w:rFonts w:ascii="Calibri" w:hAnsi="Calibri" w:cs="Calibri"/>
        </w:rPr>
        <w:t>, a to</w:t>
      </w:r>
      <w:r w:rsidRPr="000C31BB">
        <w:rPr>
          <w:rFonts w:ascii="Calibri" w:hAnsi="Calibri" w:cs="Calibri"/>
        </w:rPr>
        <w:t xml:space="preserve"> za každý započatý kalendářní den prodlení.</w:t>
      </w:r>
    </w:p>
    <w:p w14:paraId="12FF6E14" w14:textId="31886589" w:rsidR="00F91F5A" w:rsidRPr="000C31BB" w:rsidRDefault="00F91F5A" w:rsidP="00F91F5A">
      <w:pPr>
        <w:widowControl w:val="0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>Pokud bude Prodávající v prodlení s nástupem k odstranění vady oproti termínům dle</w:t>
      </w:r>
      <w:r w:rsidR="000A7D39" w:rsidRPr="000C31BB">
        <w:rPr>
          <w:rFonts w:ascii="Calibri" w:hAnsi="Calibri" w:cs="Calibri"/>
          <w:snapToGrid w:val="0"/>
        </w:rPr>
        <w:t xml:space="preserve"> čl.VI</w:t>
      </w:r>
      <w:r w:rsidRPr="000C31BB">
        <w:rPr>
          <w:rFonts w:ascii="Calibri" w:hAnsi="Calibri" w:cs="Calibri"/>
          <w:snapToGrid w:val="0"/>
        </w:rPr>
        <w:t xml:space="preserve"> odst.</w:t>
      </w:r>
      <w:r w:rsidR="000C31BB" w:rsidRPr="000C31BB">
        <w:rPr>
          <w:rFonts w:ascii="Calibri" w:hAnsi="Calibri" w:cs="Calibri"/>
          <w:snapToGrid w:val="0"/>
        </w:rPr>
        <w:t>5,</w:t>
      </w:r>
      <w:r w:rsidRPr="000C31BB">
        <w:rPr>
          <w:rFonts w:ascii="Calibri" w:hAnsi="Calibri" w:cs="Calibri"/>
          <w:snapToGrid w:val="0"/>
        </w:rPr>
        <w:t xml:space="preserve"> písm. a) nebo b) této smlouvy, uhradí Kupujícímu smluvní pokutu ve výši 1 000,- Kč za každý započatý den prodlení.</w:t>
      </w:r>
    </w:p>
    <w:p w14:paraId="56488478" w14:textId="67E23264" w:rsidR="00F91F5A" w:rsidRPr="000C31BB" w:rsidRDefault="00F91F5A" w:rsidP="00F91F5A">
      <w:pPr>
        <w:widowControl w:val="0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 xml:space="preserve">Pokud bude Prodávající v prodlení s odstraněním vady oproti termínům dle </w:t>
      </w:r>
      <w:r w:rsidR="009E4C26" w:rsidRPr="000C31BB">
        <w:rPr>
          <w:rFonts w:ascii="Calibri" w:hAnsi="Calibri" w:cs="Calibri"/>
          <w:snapToGrid w:val="0"/>
        </w:rPr>
        <w:t xml:space="preserve">článku VI. </w:t>
      </w:r>
      <w:r w:rsidRPr="000C31BB">
        <w:rPr>
          <w:rFonts w:ascii="Calibri" w:hAnsi="Calibri" w:cs="Calibri"/>
          <w:snapToGrid w:val="0"/>
        </w:rPr>
        <w:t>odst.</w:t>
      </w:r>
      <w:r w:rsidR="009E4C26" w:rsidRPr="000C31BB">
        <w:rPr>
          <w:rFonts w:ascii="Calibri" w:hAnsi="Calibri" w:cs="Calibri"/>
          <w:snapToGrid w:val="0"/>
        </w:rPr>
        <w:t xml:space="preserve"> 5</w:t>
      </w:r>
      <w:r w:rsidRPr="000C31BB">
        <w:rPr>
          <w:rFonts w:ascii="Calibri" w:hAnsi="Calibri" w:cs="Calibri"/>
          <w:snapToGrid w:val="0"/>
        </w:rPr>
        <w:t>, písm. c) nebo d) této smlouvy, uhradí Kupujícímu smluvní pokutu ve výši 1 000,- Kč za každý započatý den prodlení s odstraněním každé jednotlivé vady.</w:t>
      </w:r>
    </w:p>
    <w:p w14:paraId="4E4F6D9D" w14:textId="36010892" w:rsidR="00F91F5A" w:rsidRPr="000C31BB" w:rsidRDefault="000A7D39" w:rsidP="00F91F5A">
      <w:pPr>
        <w:widowControl w:val="0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 xml:space="preserve">Při prodlení se </w:t>
      </w:r>
      <w:r w:rsidR="00F91F5A" w:rsidRPr="000C31BB">
        <w:rPr>
          <w:rFonts w:ascii="Calibri" w:hAnsi="Calibri" w:cs="Calibri"/>
          <w:snapToGrid w:val="0"/>
        </w:rPr>
        <w:t>zaplacení</w:t>
      </w:r>
      <w:r w:rsidR="001C1840" w:rsidRPr="000C31BB">
        <w:rPr>
          <w:rFonts w:ascii="Calibri" w:hAnsi="Calibri" w:cs="Calibri"/>
          <w:snapToGrid w:val="0"/>
        </w:rPr>
        <w:t xml:space="preserve"> řádně vystavené</w:t>
      </w:r>
      <w:r w:rsidR="00F91F5A" w:rsidRPr="000C31BB">
        <w:rPr>
          <w:rFonts w:ascii="Calibri" w:hAnsi="Calibri" w:cs="Calibri"/>
          <w:snapToGrid w:val="0"/>
        </w:rPr>
        <w:t xml:space="preserve"> </w:t>
      </w:r>
      <w:r w:rsidR="000C31BB" w:rsidRPr="000C31BB">
        <w:rPr>
          <w:rFonts w:ascii="Calibri" w:hAnsi="Calibri" w:cs="Calibri"/>
          <w:snapToGrid w:val="0"/>
        </w:rPr>
        <w:t>faktury je Kupující</w:t>
      </w:r>
      <w:r w:rsidR="00F91F5A" w:rsidRPr="000C31BB">
        <w:rPr>
          <w:rFonts w:ascii="Calibri" w:hAnsi="Calibri" w:cs="Calibri"/>
          <w:snapToGrid w:val="0"/>
        </w:rPr>
        <w:t xml:space="preserve"> </w:t>
      </w:r>
      <w:r w:rsidRPr="000C31BB">
        <w:rPr>
          <w:rFonts w:ascii="Calibri" w:hAnsi="Calibri" w:cs="Calibri"/>
          <w:snapToGrid w:val="0"/>
        </w:rPr>
        <w:t xml:space="preserve">povinen po dobu prvních 14 dnů prodlení zaplatit Prodávajícímu </w:t>
      </w:r>
      <w:r w:rsidR="00F91F5A" w:rsidRPr="000C31BB">
        <w:rPr>
          <w:rFonts w:ascii="Calibri" w:hAnsi="Calibri" w:cs="Calibri"/>
          <w:snapToGrid w:val="0"/>
        </w:rPr>
        <w:t xml:space="preserve">smluvní pokutu ve výši 0,05 % z celkové </w:t>
      </w:r>
      <w:r w:rsidRPr="000C31BB">
        <w:rPr>
          <w:rFonts w:ascii="Calibri" w:hAnsi="Calibri" w:cs="Calibri"/>
          <w:snapToGrid w:val="0"/>
        </w:rPr>
        <w:t xml:space="preserve">kupní </w:t>
      </w:r>
      <w:r w:rsidR="00F91F5A" w:rsidRPr="000C31BB">
        <w:rPr>
          <w:rFonts w:ascii="Calibri" w:hAnsi="Calibri" w:cs="Calibri"/>
          <w:snapToGrid w:val="0"/>
        </w:rPr>
        <w:t xml:space="preserve">ceny předmětu plnění </w:t>
      </w:r>
      <w:r w:rsidRPr="000C31BB">
        <w:rPr>
          <w:rFonts w:ascii="Calibri" w:hAnsi="Calibri" w:cs="Calibri"/>
          <w:snapToGrid w:val="0"/>
        </w:rPr>
        <w:t xml:space="preserve">bez </w:t>
      </w:r>
      <w:r w:rsidR="000C31BB" w:rsidRPr="000C31BB">
        <w:rPr>
          <w:rFonts w:ascii="Calibri" w:hAnsi="Calibri" w:cs="Calibri"/>
          <w:snapToGrid w:val="0"/>
        </w:rPr>
        <w:t>DPH – viz</w:t>
      </w:r>
      <w:r w:rsidRPr="000C31BB">
        <w:rPr>
          <w:rFonts w:ascii="Calibri" w:hAnsi="Calibri" w:cs="Calibri"/>
          <w:snapToGrid w:val="0"/>
        </w:rPr>
        <w:t xml:space="preserve"> výše, a to </w:t>
      </w:r>
      <w:r w:rsidR="00F91F5A" w:rsidRPr="000C31BB">
        <w:rPr>
          <w:rFonts w:ascii="Calibri" w:hAnsi="Calibri" w:cs="Calibri"/>
          <w:snapToGrid w:val="0"/>
        </w:rPr>
        <w:t>za každý započatý kalendářní den prodlení</w:t>
      </w:r>
      <w:r w:rsidR="001C1840" w:rsidRPr="000C31BB">
        <w:rPr>
          <w:rFonts w:ascii="Calibri" w:hAnsi="Calibri" w:cs="Calibri"/>
          <w:snapToGrid w:val="0"/>
        </w:rPr>
        <w:t xml:space="preserve"> Počínaje 15. dnem se </w:t>
      </w:r>
      <w:r w:rsidR="000C31BB" w:rsidRPr="000C31BB">
        <w:rPr>
          <w:rFonts w:ascii="Calibri" w:hAnsi="Calibri" w:cs="Calibri"/>
          <w:snapToGrid w:val="0"/>
        </w:rPr>
        <w:t>tato smluvní</w:t>
      </w:r>
      <w:r w:rsidR="00F91F5A" w:rsidRPr="000C31BB">
        <w:rPr>
          <w:rFonts w:ascii="Calibri" w:hAnsi="Calibri" w:cs="Calibri"/>
          <w:snapToGrid w:val="0"/>
        </w:rPr>
        <w:t xml:space="preserve"> pokuta </w:t>
      </w:r>
      <w:r w:rsidR="001C1840" w:rsidRPr="000C31BB">
        <w:rPr>
          <w:rFonts w:ascii="Calibri" w:hAnsi="Calibri" w:cs="Calibri"/>
          <w:snapToGrid w:val="0"/>
        </w:rPr>
        <w:t xml:space="preserve">sjednává </w:t>
      </w:r>
      <w:r w:rsidR="00F91F5A" w:rsidRPr="000C31BB">
        <w:rPr>
          <w:rFonts w:ascii="Calibri" w:hAnsi="Calibri" w:cs="Calibri"/>
          <w:snapToGrid w:val="0"/>
        </w:rPr>
        <w:t xml:space="preserve">ve výši 0,5 % z celkové </w:t>
      </w:r>
      <w:r w:rsidR="001C1840" w:rsidRPr="000C31BB">
        <w:rPr>
          <w:rFonts w:ascii="Calibri" w:hAnsi="Calibri" w:cs="Calibri"/>
          <w:snapToGrid w:val="0"/>
        </w:rPr>
        <w:t xml:space="preserve">kupní </w:t>
      </w:r>
      <w:r w:rsidR="00F91F5A" w:rsidRPr="000C31BB">
        <w:rPr>
          <w:rFonts w:ascii="Calibri" w:hAnsi="Calibri" w:cs="Calibri"/>
          <w:snapToGrid w:val="0"/>
        </w:rPr>
        <w:t>ceny předmětu plnění</w:t>
      </w:r>
      <w:r w:rsidR="001C1840" w:rsidRPr="000C31BB">
        <w:rPr>
          <w:rFonts w:ascii="Calibri" w:hAnsi="Calibri" w:cs="Calibri"/>
          <w:snapToGrid w:val="0"/>
        </w:rPr>
        <w:t xml:space="preserve"> bez DPH</w:t>
      </w:r>
      <w:r w:rsidR="00F91F5A" w:rsidRPr="000C31BB">
        <w:rPr>
          <w:rFonts w:ascii="Calibri" w:hAnsi="Calibri" w:cs="Calibri"/>
          <w:snapToGrid w:val="0"/>
        </w:rPr>
        <w:t xml:space="preserve"> za každý započatý den prodlení</w:t>
      </w:r>
      <w:r w:rsidR="001C1840" w:rsidRPr="000C31BB">
        <w:rPr>
          <w:rFonts w:ascii="Calibri" w:hAnsi="Calibri" w:cs="Calibri"/>
          <w:snapToGrid w:val="0"/>
        </w:rPr>
        <w:t>.</w:t>
      </w:r>
    </w:p>
    <w:p w14:paraId="538E749C" w14:textId="444EEA0F" w:rsidR="00F91F5A" w:rsidRPr="000C31BB" w:rsidRDefault="00F91F5A" w:rsidP="00F91F5A">
      <w:pPr>
        <w:widowControl w:val="0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alibri" w:hAnsi="Calibri" w:cs="Calibri"/>
          <w:snapToGrid w:val="0"/>
        </w:rPr>
      </w:pPr>
      <w:r w:rsidRPr="000C31BB">
        <w:rPr>
          <w:rFonts w:ascii="Calibri" w:hAnsi="Calibri" w:cs="Calibri"/>
          <w:snapToGrid w:val="0"/>
        </w:rPr>
        <w:t>Splatnost smluvních pokut se sjednává na 7 dnů ode dne doručení jejich vyúčtování</w:t>
      </w:r>
      <w:r w:rsidR="001C1840" w:rsidRPr="000C31BB">
        <w:rPr>
          <w:rFonts w:ascii="Calibri" w:hAnsi="Calibri" w:cs="Calibri"/>
          <w:snapToGrid w:val="0"/>
        </w:rPr>
        <w:t>-faktury</w:t>
      </w:r>
      <w:r w:rsidRPr="000C31BB">
        <w:rPr>
          <w:rFonts w:ascii="Calibri" w:hAnsi="Calibri" w:cs="Calibri"/>
          <w:snapToGrid w:val="0"/>
        </w:rPr>
        <w:t xml:space="preserve">, </w:t>
      </w:r>
      <w:r w:rsidR="001C1840" w:rsidRPr="000C31BB">
        <w:rPr>
          <w:rFonts w:ascii="Calibri" w:hAnsi="Calibri" w:cs="Calibri"/>
          <w:snapToGrid w:val="0"/>
        </w:rPr>
        <w:t xml:space="preserve">a to </w:t>
      </w:r>
      <w:r w:rsidRPr="000C31BB">
        <w:rPr>
          <w:rFonts w:ascii="Calibri" w:hAnsi="Calibri" w:cs="Calibri"/>
          <w:snapToGrid w:val="0"/>
        </w:rPr>
        <w:t xml:space="preserve">pro případ nebude-li </w:t>
      </w:r>
      <w:r w:rsidR="001C1840" w:rsidRPr="000C31BB">
        <w:rPr>
          <w:rFonts w:ascii="Calibri" w:hAnsi="Calibri" w:cs="Calibri"/>
          <w:snapToGrid w:val="0"/>
        </w:rPr>
        <w:t xml:space="preserve">úhrada </w:t>
      </w:r>
      <w:r w:rsidRPr="000C31BB">
        <w:rPr>
          <w:rFonts w:ascii="Calibri" w:hAnsi="Calibri" w:cs="Calibri"/>
          <w:snapToGrid w:val="0"/>
        </w:rPr>
        <w:t>smluvní pokut</w:t>
      </w:r>
      <w:r w:rsidR="001C1840" w:rsidRPr="000C31BB">
        <w:rPr>
          <w:rFonts w:ascii="Calibri" w:hAnsi="Calibri" w:cs="Calibri"/>
          <w:snapToGrid w:val="0"/>
        </w:rPr>
        <w:t>y</w:t>
      </w:r>
      <w:r w:rsidRPr="000C31BB">
        <w:rPr>
          <w:rFonts w:ascii="Calibri" w:hAnsi="Calibri" w:cs="Calibri"/>
          <w:snapToGrid w:val="0"/>
        </w:rPr>
        <w:t xml:space="preserve"> realizována zápočtem, </w:t>
      </w:r>
      <w:r w:rsidR="000C31BB" w:rsidRPr="000C31BB">
        <w:rPr>
          <w:rFonts w:ascii="Calibri" w:hAnsi="Calibri" w:cs="Calibri"/>
          <w:snapToGrid w:val="0"/>
        </w:rPr>
        <w:t>k jehož</w:t>
      </w:r>
      <w:r w:rsidR="001C1840" w:rsidRPr="000C31BB">
        <w:rPr>
          <w:rFonts w:ascii="Calibri" w:hAnsi="Calibri" w:cs="Calibri"/>
          <w:snapToGrid w:val="0"/>
        </w:rPr>
        <w:t xml:space="preserve"> provedení </w:t>
      </w:r>
      <w:r w:rsidR="000C31BB" w:rsidRPr="000C31BB">
        <w:rPr>
          <w:rFonts w:ascii="Calibri" w:hAnsi="Calibri" w:cs="Calibri"/>
          <w:snapToGrid w:val="0"/>
        </w:rPr>
        <w:t>je Kupující</w:t>
      </w:r>
      <w:r w:rsidRPr="000C31BB">
        <w:rPr>
          <w:rFonts w:ascii="Calibri" w:hAnsi="Calibri" w:cs="Calibri"/>
          <w:snapToGrid w:val="0"/>
        </w:rPr>
        <w:t xml:space="preserve"> oprávněn.</w:t>
      </w:r>
    </w:p>
    <w:p w14:paraId="246E7DF8" w14:textId="77777777" w:rsidR="00F91F5A" w:rsidRPr="000C31BB" w:rsidRDefault="00F91F5A" w:rsidP="00F91F5A">
      <w:pPr>
        <w:rPr>
          <w:rFonts w:ascii="Calibri" w:hAnsi="Calibri" w:cs="Calibri"/>
        </w:rPr>
      </w:pPr>
    </w:p>
    <w:p w14:paraId="61342DFC" w14:textId="4FC58479" w:rsidR="00146934" w:rsidRPr="000C31BB" w:rsidRDefault="00146934" w:rsidP="00146934">
      <w:pPr>
        <w:pStyle w:val="Odstavecseseznamem"/>
        <w:numPr>
          <w:ilvl w:val="0"/>
          <w:numId w:val="6"/>
        </w:numPr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t>Předání a převzetí</w:t>
      </w:r>
    </w:p>
    <w:p w14:paraId="3BEB9E31" w14:textId="77777777" w:rsidR="00146934" w:rsidRPr="000C31BB" w:rsidRDefault="00146934" w:rsidP="00146934">
      <w:pPr>
        <w:pStyle w:val="Odstavecseseznamem"/>
        <w:rPr>
          <w:rFonts w:ascii="Calibri" w:hAnsi="Calibri" w:cs="Calibri"/>
        </w:rPr>
      </w:pPr>
    </w:p>
    <w:p w14:paraId="53189469" w14:textId="1623363C" w:rsidR="00146934" w:rsidRPr="000C31BB" w:rsidRDefault="00146934" w:rsidP="00146934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Kupující není povinen převzít systém MOR a MUR, který trpí jakýmikoliv vadami, zejména pokud neodpovídá minimální technické specifikaci stanovené přílohou č. 1 této smlouvy, není funkční, nebyla dodána potřebná dokumentace nebo neproběhlo řádné zaškolení.  </w:t>
      </w:r>
    </w:p>
    <w:p w14:paraId="4FF39C71" w14:textId="1ABE0781" w:rsidR="00146934" w:rsidRPr="000C31BB" w:rsidRDefault="00146934" w:rsidP="00146934">
      <w:pPr>
        <w:pStyle w:val="Odstavecseseznamem"/>
        <w:numPr>
          <w:ilvl w:val="0"/>
          <w:numId w:val="26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  <w:snapToGrid w:val="0"/>
        </w:rPr>
        <w:t>Kupující je oprávněn přizvat k</w:t>
      </w:r>
      <w:r w:rsidR="004D07F6" w:rsidRPr="000C31BB">
        <w:rPr>
          <w:rFonts w:ascii="Calibri" w:hAnsi="Calibri" w:cs="Calibri"/>
          <w:snapToGrid w:val="0"/>
        </w:rPr>
        <w:t xml:space="preserve"> protokolárnímu</w:t>
      </w:r>
      <w:r w:rsidRPr="000C31BB">
        <w:rPr>
          <w:rFonts w:ascii="Calibri" w:hAnsi="Calibri" w:cs="Calibri"/>
          <w:snapToGrid w:val="0"/>
        </w:rPr>
        <w:t xml:space="preserve"> předání a převzetí </w:t>
      </w:r>
      <w:r w:rsidR="004D07F6" w:rsidRPr="000C31BB">
        <w:rPr>
          <w:rFonts w:ascii="Calibri" w:hAnsi="Calibri" w:cs="Calibri"/>
        </w:rPr>
        <w:t>systému MOR a MUR</w:t>
      </w:r>
      <w:r w:rsidR="004D07F6" w:rsidRPr="000C31BB">
        <w:rPr>
          <w:rFonts w:ascii="Calibri" w:hAnsi="Calibri" w:cs="Calibri"/>
          <w:snapToGrid w:val="0"/>
        </w:rPr>
        <w:t xml:space="preserve"> </w:t>
      </w:r>
      <w:r w:rsidRPr="000C31BB">
        <w:rPr>
          <w:rFonts w:ascii="Calibri" w:hAnsi="Calibri" w:cs="Calibri"/>
          <w:snapToGrid w:val="0"/>
        </w:rPr>
        <w:t>i jiné osoby, jejichž účast pokládá za nezbytnou.</w:t>
      </w:r>
    </w:p>
    <w:p w14:paraId="14D688B1" w14:textId="77777777" w:rsidR="00146934" w:rsidRPr="000C31BB" w:rsidRDefault="00146934" w:rsidP="00146934">
      <w:pPr>
        <w:pStyle w:val="Odstavecseseznamem"/>
        <w:spacing w:line="240" w:lineRule="auto"/>
        <w:ind w:left="426"/>
        <w:jc w:val="both"/>
        <w:rPr>
          <w:rFonts w:ascii="Calibri" w:hAnsi="Calibri" w:cs="Calibri"/>
        </w:rPr>
      </w:pPr>
    </w:p>
    <w:p w14:paraId="3817B9AE" w14:textId="321B0CFA" w:rsidR="00146934" w:rsidRPr="000C31BB" w:rsidRDefault="00146934" w:rsidP="00146934">
      <w:pPr>
        <w:pStyle w:val="Odstavecseseznamem"/>
        <w:numPr>
          <w:ilvl w:val="0"/>
          <w:numId w:val="6"/>
        </w:numPr>
        <w:spacing w:line="240" w:lineRule="auto"/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t>Pozáruční servis</w:t>
      </w:r>
    </w:p>
    <w:p w14:paraId="3E796A14" w14:textId="77777777" w:rsidR="00146934" w:rsidRPr="000C31BB" w:rsidRDefault="00146934" w:rsidP="00146934">
      <w:pPr>
        <w:pStyle w:val="Odstavecseseznamem"/>
        <w:spacing w:line="240" w:lineRule="auto"/>
        <w:rPr>
          <w:rFonts w:ascii="Calibri" w:hAnsi="Calibri" w:cs="Calibri"/>
          <w:b/>
          <w:bCs/>
        </w:rPr>
      </w:pPr>
    </w:p>
    <w:p w14:paraId="1356EFAD" w14:textId="77777777" w:rsidR="00146934" w:rsidRPr="000C31BB" w:rsidRDefault="00146934" w:rsidP="00146934">
      <w:pPr>
        <w:pStyle w:val="Odstavecseseznamem"/>
        <w:numPr>
          <w:ilvl w:val="0"/>
          <w:numId w:val="28"/>
        </w:numPr>
        <w:spacing w:line="240" w:lineRule="auto"/>
        <w:ind w:left="426" w:hanging="426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Prodávající se zavazuje zajistit dostupnost pozáručního servis po dobu min. 10 let od uzavření této smlouvy. </w:t>
      </w:r>
    </w:p>
    <w:p w14:paraId="6B1650D1" w14:textId="07AC113E" w:rsidR="00146934" w:rsidRPr="000C31BB" w:rsidRDefault="00146934" w:rsidP="00146934">
      <w:pPr>
        <w:pStyle w:val="Odstavecseseznamem"/>
        <w:numPr>
          <w:ilvl w:val="0"/>
          <w:numId w:val="2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Prodávající zaručuje Kupujícímu dostupnost náhradních dílů k systému MOR a MUR po dobu minimálně 10 let od uzavření této smlouvy.</w:t>
      </w:r>
    </w:p>
    <w:p w14:paraId="3340F0CA" w14:textId="77777777" w:rsidR="00146934" w:rsidRPr="000C31BB" w:rsidRDefault="00146934" w:rsidP="00146934">
      <w:pPr>
        <w:pStyle w:val="Odstavecseseznamem"/>
        <w:spacing w:line="240" w:lineRule="auto"/>
        <w:ind w:left="426"/>
        <w:jc w:val="both"/>
        <w:rPr>
          <w:rFonts w:ascii="Calibri" w:hAnsi="Calibri" w:cs="Calibri"/>
        </w:rPr>
      </w:pPr>
    </w:p>
    <w:p w14:paraId="73533172" w14:textId="2D625E91" w:rsidR="00146934" w:rsidRPr="000C31BB" w:rsidRDefault="00146934" w:rsidP="00146934">
      <w:pPr>
        <w:pStyle w:val="Odstavecseseznamem"/>
        <w:numPr>
          <w:ilvl w:val="0"/>
          <w:numId w:val="6"/>
        </w:numPr>
        <w:spacing w:line="240" w:lineRule="auto"/>
        <w:jc w:val="center"/>
        <w:rPr>
          <w:rFonts w:ascii="Calibri" w:hAnsi="Calibri" w:cs="Calibri"/>
          <w:b/>
          <w:bCs/>
        </w:rPr>
      </w:pPr>
      <w:r w:rsidRPr="000C31BB">
        <w:rPr>
          <w:rFonts w:ascii="Calibri" w:hAnsi="Calibri" w:cs="Calibri"/>
          <w:b/>
          <w:bCs/>
        </w:rPr>
        <w:t>Závěrečná ujednání</w:t>
      </w:r>
    </w:p>
    <w:p w14:paraId="1076AE4B" w14:textId="77777777" w:rsidR="00146934" w:rsidRPr="000C31BB" w:rsidRDefault="00146934" w:rsidP="00146934">
      <w:pPr>
        <w:pStyle w:val="Odstavecseseznamem"/>
        <w:spacing w:line="240" w:lineRule="auto"/>
        <w:rPr>
          <w:rFonts w:ascii="Calibri" w:hAnsi="Calibri" w:cs="Calibri"/>
          <w:b/>
          <w:bCs/>
        </w:rPr>
      </w:pPr>
    </w:p>
    <w:p w14:paraId="4E212DA2" w14:textId="77777777" w:rsidR="00146934" w:rsidRPr="000C31BB" w:rsidRDefault="00146934" w:rsidP="00146934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Měnit nebo doplňovat text této smlouvy je možné jen formou písemných dodatků, které budou platné, jestliže budou řádně potvrzené a podepsané oprávněnými zástupci Smluvních stran.</w:t>
      </w:r>
    </w:p>
    <w:p w14:paraId="789EE288" w14:textId="77777777" w:rsidR="00146934" w:rsidRPr="000C31BB" w:rsidRDefault="00146934" w:rsidP="00146934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Tato smlouva je vyhotovena v elektronické podobě ve formátu PDF/A </w:t>
      </w:r>
      <w:proofErr w:type="spellStart"/>
      <w:r w:rsidRPr="000C31BB">
        <w:rPr>
          <w:rFonts w:ascii="Calibri" w:hAnsi="Calibri" w:cs="Calibri"/>
        </w:rPr>
        <w:t>a</w:t>
      </w:r>
      <w:proofErr w:type="spellEnd"/>
      <w:r w:rsidRPr="000C31BB">
        <w:rPr>
          <w:rFonts w:ascii="Calibri" w:hAnsi="Calibri" w:cs="Calibri"/>
        </w:rPr>
        <w:t xml:space="preserve"> je podepsána platnými zaručenými elektronickými podpisy smluvních stran založenými na kvalifikovaných certifikátech. Každá ze smluvních stran obdrží smlouvu v elektronické formě s uznávanými elektronickými podpisy smluvních stran.</w:t>
      </w:r>
    </w:p>
    <w:p w14:paraId="63A49C67" w14:textId="77777777" w:rsidR="00146934" w:rsidRPr="000C31BB" w:rsidRDefault="00146934" w:rsidP="00146934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Práva a povinnosti smluvních stran v této smlouvě výslovně neupravená se řídí příslušnými ustanoveními občanského zákoníku a předpisy s tím souvisejícími.</w:t>
      </w:r>
    </w:p>
    <w:p w14:paraId="7B615619" w14:textId="52728F7A" w:rsidR="00146934" w:rsidRPr="000C31B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  <w:bCs/>
          <w:snapToGrid w:val="0"/>
        </w:rPr>
        <w:t>Smluvní strany výslovně souhlasí s tím, aby tato smlouva včetně všech dodatků byla vedena v evidenci smluv vedené městem Rumburk, která bude přístupná dle zákona 106/1999 Sb., o svobodném přístupu k informacím, v platném znění, a která obsahuje údaje o smluvních stranách, předmětu smlouvy, číselné označení této smlouvy a datum jejího uzavření.</w:t>
      </w:r>
    </w:p>
    <w:p w14:paraId="4B9D9128" w14:textId="60FDBC78" w:rsidR="002C6E0D" w:rsidRPr="000C31B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Smluvní strany prohlašují, že skutečnosti uvedené v této smlouvě a jejích dodatcích nepovažují za obchodní tajemství a udělují svolení k jejich zpřístupnění ve smyslu zákona č.106/1999 Sb., o svobodném přístupu k informacím. </w:t>
      </w:r>
    </w:p>
    <w:p w14:paraId="00ED5ABA" w14:textId="77777777" w:rsidR="002C6E0D" w:rsidRPr="000C31B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Tato smlouva bude v plném rozsahu uveřejněna v informačním systému registru smluv dle zákona č. 340/2015 Sb., zákona o registru smluv.</w:t>
      </w:r>
    </w:p>
    <w:p w14:paraId="1494BBD6" w14:textId="47FE54AE" w:rsidR="002C6E0D" w:rsidRPr="000C31B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>Zveřejnění smlouvy v informačním systému registru smluv zajistí Kupující.</w:t>
      </w:r>
    </w:p>
    <w:p w14:paraId="34A7280A" w14:textId="2A50E6CE" w:rsidR="002C6E0D" w:rsidRPr="000C31B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Tato smlouva nabývá platnosti dnem podpisu oběma smluvními stranami. Smlouva nabývá účinnosti dnem, kdy město </w:t>
      </w:r>
      <w:r w:rsidR="00CD6932" w:rsidRPr="000C31BB">
        <w:rPr>
          <w:rFonts w:ascii="Calibri" w:hAnsi="Calibri" w:cs="Calibri"/>
        </w:rPr>
        <w:t xml:space="preserve">Rumburk </w:t>
      </w:r>
      <w:r w:rsidRPr="000C31BB">
        <w:rPr>
          <w:rFonts w:ascii="Calibri" w:hAnsi="Calibri" w:cs="Calibri"/>
        </w:rPr>
        <w:t>uveřejní smlouvu v informačním systému registru smluv</w:t>
      </w:r>
      <w:r w:rsidR="00CD6932" w:rsidRPr="000C31BB">
        <w:rPr>
          <w:rFonts w:ascii="Calibri" w:hAnsi="Calibri" w:cs="Calibri"/>
        </w:rPr>
        <w:t>-viz výše</w:t>
      </w:r>
      <w:r w:rsidRPr="000C31BB">
        <w:rPr>
          <w:rFonts w:ascii="Calibri" w:hAnsi="Calibri" w:cs="Calibri"/>
        </w:rPr>
        <w:t>.</w:t>
      </w:r>
    </w:p>
    <w:p w14:paraId="191A132F" w14:textId="66E9E32A" w:rsidR="002C6E0D" w:rsidRPr="000C31BB" w:rsidRDefault="002C6E0D" w:rsidP="002C6E0D">
      <w:pPr>
        <w:pStyle w:val="Odstavecseseznamem"/>
        <w:numPr>
          <w:ilvl w:val="0"/>
          <w:numId w:val="29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Tato smlouva byla schválena na XX. schůzi Rady města Rumburk dne XX.XX.2025, usnesením č. </w:t>
      </w:r>
      <w:proofErr w:type="spellStart"/>
      <w:r w:rsidRPr="000C31BB">
        <w:rPr>
          <w:rFonts w:ascii="Calibri" w:hAnsi="Calibri" w:cs="Calibri"/>
        </w:rPr>
        <w:t>xxx</w:t>
      </w:r>
      <w:proofErr w:type="spellEnd"/>
      <w:r w:rsidRPr="000C31BB">
        <w:rPr>
          <w:rFonts w:ascii="Calibri" w:hAnsi="Calibri" w:cs="Calibri"/>
        </w:rPr>
        <w:t>/2025/</w:t>
      </w:r>
      <w:proofErr w:type="spellStart"/>
      <w:r w:rsidRPr="000C31BB">
        <w:rPr>
          <w:rFonts w:ascii="Calibri" w:hAnsi="Calibri" w:cs="Calibri"/>
        </w:rPr>
        <w:t>RMxxx</w:t>
      </w:r>
      <w:proofErr w:type="spellEnd"/>
      <w:r w:rsidRPr="000C31BB">
        <w:rPr>
          <w:rFonts w:ascii="Calibri" w:hAnsi="Calibri" w:cs="Calibri"/>
        </w:rPr>
        <w:t>.</w:t>
      </w:r>
    </w:p>
    <w:p w14:paraId="3822D9BB" w14:textId="77777777" w:rsidR="002C6E0D" w:rsidRPr="000C31BB" w:rsidRDefault="002C6E0D" w:rsidP="002C6E0D">
      <w:pPr>
        <w:pStyle w:val="Odstavecseseznamem"/>
        <w:spacing w:line="240" w:lineRule="auto"/>
        <w:ind w:left="426"/>
        <w:jc w:val="both"/>
        <w:rPr>
          <w:rFonts w:ascii="Calibri" w:hAnsi="Calibri" w:cs="Calibri"/>
        </w:rPr>
      </w:pPr>
    </w:p>
    <w:p w14:paraId="63E9B5D7" w14:textId="77777777" w:rsidR="002C6E0D" w:rsidRPr="000C31BB" w:rsidRDefault="002C6E0D" w:rsidP="002C6E0D">
      <w:pPr>
        <w:pStyle w:val="Npods45"/>
        <w:rPr>
          <w:rFonts w:ascii="Calibri" w:hAnsi="Calibri" w:cs="Calibri"/>
          <w:b/>
          <w:bCs/>
          <w:szCs w:val="24"/>
        </w:rPr>
      </w:pPr>
      <w:r w:rsidRPr="000C31BB">
        <w:rPr>
          <w:rFonts w:ascii="Calibri" w:hAnsi="Calibri" w:cs="Calibri"/>
          <w:b/>
          <w:bCs/>
          <w:szCs w:val="24"/>
        </w:rPr>
        <w:t>Přílohy:</w:t>
      </w:r>
    </w:p>
    <w:p w14:paraId="59EB3DC7" w14:textId="5D171882" w:rsidR="002C6E0D" w:rsidRPr="000C31BB" w:rsidRDefault="002C6E0D" w:rsidP="002C6E0D">
      <w:pPr>
        <w:pStyle w:val="Npods45"/>
        <w:spacing w:before="0"/>
        <w:ind w:left="709" w:hanging="709"/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>Příloha č. 1</w:t>
      </w:r>
      <w:r w:rsidRPr="000C31BB">
        <w:rPr>
          <w:rFonts w:ascii="Calibri" w:hAnsi="Calibri" w:cs="Calibri"/>
          <w:szCs w:val="24"/>
        </w:rPr>
        <w:tab/>
        <w:t>Technick</w:t>
      </w:r>
      <w:r w:rsidR="00BF5CD8" w:rsidRPr="000C31BB">
        <w:rPr>
          <w:rFonts w:ascii="Calibri" w:hAnsi="Calibri" w:cs="Calibri"/>
          <w:szCs w:val="24"/>
        </w:rPr>
        <w:t>é parametry a</w:t>
      </w:r>
      <w:r w:rsidRPr="000C31BB">
        <w:rPr>
          <w:rFonts w:ascii="Calibri" w:hAnsi="Calibri" w:cs="Calibri"/>
          <w:szCs w:val="24"/>
        </w:rPr>
        <w:t xml:space="preserve"> specifikace</w:t>
      </w:r>
    </w:p>
    <w:p w14:paraId="17F1E634" w14:textId="26FB9488" w:rsidR="002C6E0D" w:rsidRPr="000C31BB" w:rsidRDefault="002C6E0D" w:rsidP="002C6E0D">
      <w:pPr>
        <w:pStyle w:val="Npods45"/>
        <w:spacing w:before="0"/>
        <w:ind w:left="709" w:hanging="709"/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>Příloha č. 2</w:t>
      </w:r>
      <w:r w:rsidRPr="000C31BB">
        <w:rPr>
          <w:rFonts w:ascii="Calibri" w:hAnsi="Calibri" w:cs="Calibri"/>
          <w:szCs w:val="24"/>
        </w:rPr>
        <w:tab/>
        <w:t xml:space="preserve">Zadávací dokumentace ze dne </w:t>
      </w:r>
      <w:r w:rsidR="00C67507" w:rsidRPr="00C67507">
        <w:rPr>
          <w:rFonts w:ascii="Calibri" w:hAnsi="Calibri" w:cs="Calibri"/>
          <w:color w:val="000000" w:themeColor="text1"/>
          <w:szCs w:val="24"/>
        </w:rPr>
        <w:t>1</w:t>
      </w:r>
      <w:r w:rsidRPr="00C67507">
        <w:rPr>
          <w:rFonts w:ascii="Calibri" w:hAnsi="Calibri" w:cs="Calibri"/>
          <w:color w:val="000000" w:themeColor="text1"/>
          <w:szCs w:val="24"/>
        </w:rPr>
        <w:t>5. 07. 2025</w:t>
      </w:r>
    </w:p>
    <w:p w14:paraId="36191E5A" w14:textId="13840DBF" w:rsidR="002C6E0D" w:rsidRPr="000C31BB" w:rsidRDefault="002C6E0D" w:rsidP="002C6E0D">
      <w:pPr>
        <w:pStyle w:val="Npods45"/>
        <w:spacing w:before="0"/>
        <w:ind w:left="709" w:hanging="709"/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>Příloha č. 3</w:t>
      </w:r>
      <w:r w:rsidRPr="000C31BB">
        <w:rPr>
          <w:rFonts w:ascii="Calibri" w:hAnsi="Calibri" w:cs="Calibri"/>
          <w:szCs w:val="24"/>
        </w:rPr>
        <w:tab/>
        <w:t>Oceněný soupis dodávek a služeb</w:t>
      </w:r>
    </w:p>
    <w:p w14:paraId="3FC5EE70" w14:textId="77777777" w:rsidR="002C6E0D" w:rsidRPr="000C31BB" w:rsidRDefault="002C6E0D" w:rsidP="002C6E0D">
      <w:pPr>
        <w:pStyle w:val="Npods45"/>
        <w:spacing w:before="0"/>
        <w:ind w:left="709" w:hanging="709"/>
        <w:rPr>
          <w:rFonts w:ascii="Calibri" w:hAnsi="Calibri" w:cs="Calibri"/>
          <w:szCs w:val="24"/>
        </w:rPr>
      </w:pPr>
      <w:r w:rsidRPr="000C31BB">
        <w:rPr>
          <w:rFonts w:ascii="Calibri" w:hAnsi="Calibri" w:cs="Calibri"/>
          <w:szCs w:val="24"/>
        </w:rPr>
        <w:t>Příloha č. 4</w:t>
      </w:r>
      <w:r w:rsidRPr="000C31BB">
        <w:rPr>
          <w:rFonts w:ascii="Calibri" w:hAnsi="Calibri" w:cs="Calibri"/>
          <w:szCs w:val="24"/>
        </w:rPr>
        <w:tab/>
        <w:t>Pojistná smlouva</w:t>
      </w:r>
    </w:p>
    <w:p w14:paraId="27591A2D" w14:textId="77777777" w:rsidR="002C6E0D" w:rsidRPr="000C31BB" w:rsidRDefault="002C6E0D" w:rsidP="002C6E0D">
      <w:pPr>
        <w:tabs>
          <w:tab w:val="left" w:pos="567"/>
        </w:tabs>
        <w:ind w:left="709" w:hanging="709"/>
        <w:rPr>
          <w:rFonts w:ascii="Calibri" w:hAnsi="Calibri" w:cs="Calibri"/>
        </w:rPr>
      </w:pPr>
    </w:p>
    <w:p w14:paraId="204E01DF" w14:textId="77777777" w:rsidR="002C6E0D" w:rsidRPr="000C31BB" w:rsidRDefault="002C6E0D" w:rsidP="002C6E0D">
      <w:pPr>
        <w:tabs>
          <w:tab w:val="left" w:pos="567"/>
        </w:tabs>
        <w:ind w:left="709" w:hanging="709"/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V Rumburku dne: </w:t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  <w:t>V……………………dne: ………</w:t>
      </w:r>
    </w:p>
    <w:p w14:paraId="09E812B4" w14:textId="77777777" w:rsidR="002C6E0D" w:rsidRPr="000C31BB" w:rsidRDefault="002C6E0D" w:rsidP="002C6E0D">
      <w:pPr>
        <w:tabs>
          <w:tab w:val="left" w:pos="567"/>
        </w:tabs>
        <w:rPr>
          <w:rFonts w:ascii="Calibri" w:hAnsi="Calibri" w:cs="Calibri"/>
        </w:rPr>
      </w:pPr>
    </w:p>
    <w:p w14:paraId="2722282F" w14:textId="6AAF6DB2" w:rsidR="002C6E0D" w:rsidRPr="000C31BB" w:rsidRDefault="002C6E0D" w:rsidP="002C6E0D">
      <w:pPr>
        <w:tabs>
          <w:tab w:val="left" w:pos="567"/>
        </w:tabs>
        <w:rPr>
          <w:rFonts w:ascii="Calibri" w:hAnsi="Calibri" w:cs="Calibri"/>
        </w:rPr>
      </w:pPr>
      <w:r w:rsidRPr="000C31BB">
        <w:rPr>
          <w:rFonts w:ascii="Calibri" w:hAnsi="Calibri" w:cs="Calibri"/>
        </w:rPr>
        <w:t xml:space="preserve">Za </w:t>
      </w:r>
      <w:proofErr w:type="gramStart"/>
      <w:r w:rsidR="00BF5CD8" w:rsidRPr="000C31BB">
        <w:rPr>
          <w:rFonts w:ascii="Calibri" w:hAnsi="Calibri" w:cs="Calibri"/>
        </w:rPr>
        <w:t>Kupujícího:</w:t>
      </w:r>
      <w:r w:rsidRPr="000C31BB">
        <w:rPr>
          <w:rFonts w:ascii="Calibri" w:hAnsi="Calibri" w:cs="Calibri"/>
        </w:rPr>
        <w:t xml:space="preserve">   </w:t>
      </w:r>
      <w:proofErr w:type="gramEnd"/>
      <w:r w:rsidRPr="000C31BB">
        <w:rPr>
          <w:rFonts w:ascii="Calibri" w:hAnsi="Calibri" w:cs="Calibri"/>
        </w:rPr>
        <w:t xml:space="preserve">                                                  </w:t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  <w:t xml:space="preserve">Za </w:t>
      </w:r>
      <w:r w:rsidR="00BF5CD8" w:rsidRPr="000C31BB">
        <w:rPr>
          <w:rFonts w:ascii="Calibri" w:hAnsi="Calibri" w:cs="Calibri"/>
        </w:rPr>
        <w:t>Prodávajícího</w:t>
      </w:r>
      <w:r w:rsidRPr="000C31BB">
        <w:rPr>
          <w:rFonts w:ascii="Calibri" w:hAnsi="Calibri" w:cs="Calibri"/>
        </w:rPr>
        <w:t>:</w:t>
      </w:r>
    </w:p>
    <w:p w14:paraId="5EF1879E" w14:textId="77777777" w:rsidR="002C6E0D" w:rsidRPr="000C31BB" w:rsidRDefault="002C6E0D" w:rsidP="002C6E0D">
      <w:pPr>
        <w:ind w:left="709" w:hanging="709"/>
        <w:rPr>
          <w:rFonts w:ascii="Calibri" w:hAnsi="Calibri" w:cs="Calibri"/>
          <w:b/>
          <w:bCs/>
        </w:rPr>
      </w:pPr>
    </w:p>
    <w:p w14:paraId="72EC8EF0" w14:textId="29CD86E3" w:rsidR="002C6E0D" w:rsidRPr="000C31BB" w:rsidRDefault="00BF5CD8" w:rsidP="002C6E0D">
      <w:pPr>
        <w:ind w:left="709" w:hanging="709"/>
        <w:rPr>
          <w:rFonts w:ascii="Calibri" w:hAnsi="Calibri" w:cs="Calibri"/>
        </w:rPr>
      </w:pPr>
      <w:r w:rsidRPr="000C31BB">
        <w:rPr>
          <w:rFonts w:ascii="Calibri" w:hAnsi="Calibri" w:cs="Calibri"/>
          <w:b/>
          <w:bCs/>
        </w:rPr>
        <w:t>Mgr. Bc. Martin Hýbl</w:t>
      </w:r>
      <w:r w:rsidR="002C6E0D" w:rsidRPr="000C31BB">
        <w:rPr>
          <w:rFonts w:ascii="Calibri" w:hAnsi="Calibri" w:cs="Calibri"/>
        </w:rPr>
        <w:tab/>
      </w:r>
      <w:r w:rsidR="002C6E0D" w:rsidRPr="000C31BB">
        <w:rPr>
          <w:rFonts w:ascii="Calibri" w:hAnsi="Calibri" w:cs="Calibri"/>
        </w:rPr>
        <w:tab/>
      </w:r>
      <w:r w:rsidR="002C6E0D" w:rsidRPr="000C31BB">
        <w:rPr>
          <w:rFonts w:ascii="Calibri" w:hAnsi="Calibri" w:cs="Calibri"/>
        </w:rPr>
        <w:tab/>
      </w:r>
      <w:r w:rsidR="002C6E0D" w:rsidRPr="000C31BB">
        <w:rPr>
          <w:rFonts w:ascii="Calibri" w:hAnsi="Calibri" w:cs="Calibri"/>
        </w:rPr>
        <w:tab/>
      </w:r>
      <w:r w:rsidR="002C6E0D" w:rsidRPr="000C31BB">
        <w:rPr>
          <w:rFonts w:ascii="Calibri" w:hAnsi="Calibri" w:cs="Calibri"/>
        </w:rPr>
        <w:tab/>
      </w:r>
      <w:r w:rsidR="002C6E0D" w:rsidRPr="000C31BB">
        <w:rPr>
          <w:rFonts w:ascii="Calibri" w:hAnsi="Calibri" w:cs="Calibri"/>
        </w:rPr>
        <w:tab/>
      </w:r>
      <w:r w:rsidR="002C6E0D" w:rsidRPr="000C31BB">
        <w:rPr>
          <w:rFonts w:ascii="Calibri" w:hAnsi="Calibri" w:cs="Calibri"/>
        </w:rPr>
        <w:tab/>
      </w:r>
      <w:r w:rsidR="002C6E0D" w:rsidRPr="000C31BB">
        <w:rPr>
          <w:rFonts w:ascii="Calibri" w:hAnsi="Calibri" w:cs="Calibri"/>
          <w:highlight w:val="yellow"/>
        </w:rPr>
        <w:t>……………………….</w:t>
      </w:r>
    </w:p>
    <w:p w14:paraId="78348585" w14:textId="48A74FDB" w:rsidR="002C6E0D" w:rsidRPr="000C31BB" w:rsidRDefault="002C6E0D" w:rsidP="002C6E0D">
      <w:pPr>
        <w:ind w:left="709" w:hanging="709"/>
        <w:rPr>
          <w:rFonts w:ascii="Calibri" w:hAnsi="Calibri" w:cs="Calibri"/>
        </w:rPr>
      </w:pPr>
      <w:r w:rsidRPr="000C31BB">
        <w:rPr>
          <w:rFonts w:ascii="Calibri" w:hAnsi="Calibri" w:cs="Calibri"/>
        </w:rPr>
        <w:t>starosta města Rumburk</w:t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</w:rPr>
        <w:tab/>
      </w:r>
      <w:r w:rsidR="00BF5CD8" w:rsidRPr="000C31BB">
        <w:rPr>
          <w:rFonts w:ascii="Calibri" w:hAnsi="Calibri" w:cs="Calibri"/>
        </w:rPr>
        <w:tab/>
      </w:r>
      <w:r w:rsidRPr="000C31BB">
        <w:rPr>
          <w:rFonts w:ascii="Calibri" w:hAnsi="Calibri" w:cs="Calibri"/>
          <w:highlight w:val="yellow"/>
        </w:rPr>
        <w:t>……………………….</w:t>
      </w:r>
    </w:p>
    <w:p w14:paraId="0AA3CB72" w14:textId="77777777" w:rsidR="002C6E0D" w:rsidRPr="000C31BB" w:rsidRDefault="002C6E0D" w:rsidP="002C6E0D">
      <w:pPr>
        <w:pStyle w:val="Odstavecseseznamem"/>
        <w:spacing w:line="240" w:lineRule="auto"/>
        <w:ind w:left="0"/>
        <w:jc w:val="both"/>
        <w:rPr>
          <w:rFonts w:ascii="Calibri" w:hAnsi="Calibri" w:cs="Calibri"/>
        </w:rPr>
      </w:pPr>
    </w:p>
    <w:sectPr w:rsidR="002C6E0D" w:rsidRPr="000C31BB" w:rsidSect="003C19B7">
      <w:head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276C" w14:textId="77777777" w:rsidR="00AC4E3E" w:rsidRDefault="00AC4E3E" w:rsidP="004B240E">
      <w:pPr>
        <w:spacing w:after="0" w:line="240" w:lineRule="auto"/>
      </w:pPr>
      <w:r>
        <w:separator/>
      </w:r>
    </w:p>
  </w:endnote>
  <w:endnote w:type="continuationSeparator" w:id="0">
    <w:p w14:paraId="522B4713" w14:textId="77777777" w:rsidR="00AC4E3E" w:rsidRDefault="00AC4E3E" w:rsidP="004B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jiyama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1771" w14:textId="77777777" w:rsidR="00AC4E3E" w:rsidRDefault="00AC4E3E" w:rsidP="004B240E">
      <w:pPr>
        <w:spacing w:after="0" w:line="240" w:lineRule="auto"/>
      </w:pPr>
      <w:r>
        <w:separator/>
      </w:r>
    </w:p>
  </w:footnote>
  <w:footnote w:type="continuationSeparator" w:id="0">
    <w:p w14:paraId="327ACF8C" w14:textId="77777777" w:rsidR="00AC4E3E" w:rsidRDefault="00AC4E3E" w:rsidP="004B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86E1" w14:textId="041DFF43" w:rsidR="004B240E" w:rsidRPr="004B240E" w:rsidRDefault="004B240E" w:rsidP="004B240E">
    <w:pPr>
      <w:pStyle w:val="Zhlav"/>
      <w:jc w:val="center"/>
      <w:rPr>
        <w:rFonts w:ascii="Calibri" w:hAnsi="Calibri" w:cs="Calibri"/>
        <w:bCs/>
      </w:rPr>
    </w:pPr>
    <w:r w:rsidRPr="004B240E">
      <w:rPr>
        <w:rFonts w:ascii="Calibri" w:hAnsi="Calibri" w:cs="Calibri"/>
        <w:bCs/>
        <w:iCs/>
      </w:rPr>
      <w:t>Pořízení stacionárních radarů pro měření rychlosti vozidel Rumburk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973"/>
    <w:multiLevelType w:val="multilevel"/>
    <w:tmpl w:val="2256A5FE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461E9"/>
    <w:multiLevelType w:val="hybridMultilevel"/>
    <w:tmpl w:val="F2EE3F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4D6"/>
    <w:multiLevelType w:val="hybridMultilevel"/>
    <w:tmpl w:val="CE94B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2132"/>
    <w:multiLevelType w:val="hybridMultilevel"/>
    <w:tmpl w:val="5926A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29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0C31FB"/>
    <w:multiLevelType w:val="hybridMultilevel"/>
    <w:tmpl w:val="1F207FF8"/>
    <w:lvl w:ilvl="0" w:tplc="1B20E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233B"/>
    <w:multiLevelType w:val="hybridMultilevel"/>
    <w:tmpl w:val="84729F30"/>
    <w:lvl w:ilvl="0" w:tplc="0405000F">
      <w:start w:val="1"/>
      <w:numFmt w:val="decimal"/>
      <w:lvlText w:val="%1."/>
      <w:lvlJc w:val="left"/>
      <w:pPr>
        <w:ind w:left="827" w:hanging="360"/>
      </w:p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27CF5BEA"/>
    <w:multiLevelType w:val="hybridMultilevel"/>
    <w:tmpl w:val="C6845254"/>
    <w:lvl w:ilvl="0" w:tplc="04050017">
      <w:start w:val="1"/>
      <w:numFmt w:val="lowerLetter"/>
      <w:lvlText w:val="%1)"/>
      <w:lvlJc w:val="left"/>
      <w:pPr>
        <w:ind w:left="1203" w:hanging="360"/>
      </w:pPr>
    </w:lvl>
    <w:lvl w:ilvl="1" w:tplc="04050019" w:tentative="1">
      <w:start w:val="1"/>
      <w:numFmt w:val="lowerLetter"/>
      <w:lvlText w:val="%2."/>
      <w:lvlJc w:val="left"/>
      <w:pPr>
        <w:ind w:left="1923" w:hanging="360"/>
      </w:pPr>
    </w:lvl>
    <w:lvl w:ilvl="2" w:tplc="0405001B" w:tentative="1">
      <w:start w:val="1"/>
      <w:numFmt w:val="lowerRoman"/>
      <w:lvlText w:val="%3."/>
      <w:lvlJc w:val="right"/>
      <w:pPr>
        <w:ind w:left="2643" w:hanging="180"/>
      </w:pPr>
    </w:lvl>
    <w:lvl w:ilvl="3" w:tplc="0405000F" w:tentative="1">
      <w:start w:val="1"/>
      <w:numFmt w:val="decimal"/>
      <w:lvlText w:val="%4."/>
      <w:lvlJc w:val="left"/>
      <w:pPr>
        <w:ind w:left="3363" w:hanging="360"/>
      </w:pPr>
    </w:lvl>
    <w:lvl w:ilvl="4" w:tplc="04050019" w:tentative="1">
      <w:start w:val="1"/>
      <w:numFmt w:val="lowerLetter"/>
      <w:lvlText w:val="%5."/>
      <w:lvlJc w:val="left"/>
      <w:pPr>
        <w:ind w:left="4083" w:hanging="360"/>
      </w:pPr>
    </w:lvl>
    <w:lvl w:ilvl="5" w:tplc="0405001B" w:tentative="1">
      <w:start w:val="1"/>
      <w:numFmt w:val="lowerRoman"/>
      <w:lvlText w:val="%6."/>
      <w:lvlJc w:val="right"/>
      <w:pPr>
        <w:ind w:left="4803" w:hanging="180"/>
      </w:pPr>
    </w:lvl>
    <w:lvl w:ilvl="6" w:tplc="0405000F" w:tentative="1">
      <w:start w:val="1"/>
      <w:numFmt w:val="decimal"/>
      <w:lvlText w:val="%7."/>
      <w:lvlJc w:val="left"/>
      <w:pPr>
        <w:ind w:left="5523" w:hanging="360"/>
      </w:pPr>
    </w:lvl>
    <w:lvl w:ilvl="7" w:tplc="04050019" w:tentative="1">
      <w:start w:val="1"/>
      <w:numFmt w:val="lowerLetter"/>
      <w:lvlText w:val="%8."/>
      <w:lvlJc w:val="left"/>
      <w:pPr>
        <w:ind w:left="6243" w:hanging="360"/>
      </w:pPr>
    </w:lvl>
    <w:lvl w:ilvl="8" w:tplc="040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8" w15:restartNumberingAfterBreak="0">
    <w:nsid w:val="296C5A70"/>
    <w:multiLevelType w:val="hybridMultilevel"/>
    <w:tmpl w:val="E3D293F8"/>
    <w:lvl w:ilvl="0" w:tplc="E61A28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906E9"/>
    <w:multiLevelType w:val="hybridMultilevel"/>
    <w:tmpl w:val="A7285AD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10F15"/>
    <w:multiLevelType w:val="hybridMultilevel"/>
    <w:tmpl w:val="A3B29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1CB8"/>
    <w:multiLevelType w:val="hybridMultilevel"/>
    <w:tmpl w:val="5E5C7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93754"/>
    <w:multiLevelType w:val="hybridMultilevel"/>
    <w:tmpl w:val="CB90D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D0ED2"/>
    <w:multiLevelType w:val="multilevel"/>
    <w:tmpl w:val="66007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9177F2"/>
    <w:multiLevelType w:val="hybridMultilevel"/>
    <w:tmpl w:val="D4987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C2A09"/>
    <w:multiLevelType w:val="multilevel"/>
    <w:tmpl w:val="1EFAD1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513A15"/>
    <w:multiLevelType w:val="hybridMultilevel"/>
    <w:tmpl w:val="E9B2E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3CAF"/>
    <w:multiLevelType w:val="hybridMultilevel"/>
    <w:tmpl w:val="33A8FF78"/>
    <w:lvl w:ilvl="0" w:tplc="04050013">
      <w:start w:val="1"/>
      <w:numFmt w:val="upperRoman"/>
      <w:lvlText w:val="%1."/>
      <w:lvlJc w:val="righ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0C81B2">
      <w:start w:val="1"/>
      <w:numFmt w:val="decimal"/>
      <w:lvlText w:val="%2."/>
      <w:lvlJc w:val="left"/>
      <w:pPr>
        <w:ind w:left="1500" w:hanging="420"/>
      </w:pPr>
      <w:rPr>
        <w:rFonts w:hint="default"/>
        <w:color w:val="auto"/>
      </w:rPr>
    </w:lvl>
    <w:lvl w:ilvl="2" w:tplc="B6462F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10967"/>
    <w:multiLevelType w:val="hybridMultilevel"/>
    <w:tmpl w:val="AA38C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2A53"/>
    <w:multiLevelType w:val="hybridMultilevel"/>
    <w:tmpl w:val="D80E4B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25F47"/>
    <w:multiLevelType w:val="hybridMultilevel"/>
    <w:tmpl w:val="8C169B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2E724C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F1759"/>
    <w:multiLevelType w:val="hybridMultilevel"/>
    <w:tmpl w:val="E9AE5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25F3E"/>
    <w:multiLevelType w:val="multilevel"/>
    <w:tmpl w:val="2256A5FE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C23B54"/>
    <w:multiLevelType w:val="multilevel"/>
    <w:tmpl w:val="2256A5FE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3114E9"/>
    <w:multiLevelType w:val="hybridMultilevel"/>
    <w:tmpl w:val="03E49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0EB6"/>
    <w:multiLevelType w:val="hybridMultilevel"/>
    <w:tmpl w:val="22F80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A14EB"/>
    <w:multiLevelType w:val="hybridMultilevel"/>
    <w:tmpl w:val="E9AE5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70B29"/>
    <w:multiLevelType w:val="hybridMultilevel"/>
    <w:tmpl w:val="AB78A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F74E1"/>
    <w:multiLevelType w:val="hybridMultilevel"/>
    <w:tmpl w:val="72689D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3863">
    <w:abstractNumId w:val="8"/>
  </w:num>
  <w:num w:numId="2" w16cid:durableId="894969446">
    <w:abstractNumId w:val="27"/>
  </w:num>
  <w:num w:numId="3" w16cid:durableId="153886049">
    <w:abstractNumId w:val="17"/>
  </w:num>
  <w:num w:numId="4" w16cid:durableId="304244206">
    <w:abstractNumId w:val="4"/>
  </w:num>
  <w:num w:numId="5" w16cid:durableId="1319728559">
    <w:abstractNumId w:val="28"/>
  </w:num>
  <w:num w:numId="6" w16cid:durableId="57435324">
    <w:abstractNumId w:val="20"/>
  </w:num>
  <w:num w:numId="7" w16cid:durableId="446386172">
    <w:abstractNumId w:val="9"/>
  </w:num>
  <w:num w:numId="8" w16cid:durableId="1006709652">
    <w:abstractNumId w:val="5"/>
  </w:num>
  <w:num w:numId="9" w16cid:durableId="1809860186">
    <w:abstractNumId w:val="11"/>
  </w:num>
  <w:num w:numId="10" w16cid:durableId="736979412">
    <w:abstractNumId w:val="16"/>
  </w:num>
  <w:num w:numId="11" w16cid:durableId="1804887161">
    <w:abstractNumId w:val="12"/>
  </w:num>
  <w:num w:numId="12" w16cid:durableId="1308392356">
    <w:abstractNumId w:val="23"/>
  </w:num>
  <w:num w:numId="13" w16cid:durableId="1031612570">
    <w:abstractNumId w:val="22"/>
  </w:num>
  <w:num w:numId="14" w16cid:durableId="354506152">
    <w:abstractNumId w:val="19"/>
  </w:num>
  <w:num w:numId="15" w16cid:durableId="484661579">
    <w:abstractNumId w:val="18"/>
  </w:num>
  <w:num w:numId="16" w16cid:durableId="1400522362">
    <w:abstractNumId w:val="24"/>
  </w:num>
  <w:num w:numId="17" w16cid:durableId="1901213236">
    <w:abstractNumId w:val="6"/>
  </w:num>
  <w:num w:numId="18" w16cid:durableId="1623152028">
    <w:abstractNumId w:val="26"/>
  </w:num>
  <w:num w:numId="19" w16cid:durableId="259261029">
    <w:abstractNumId w:val="3"/>
  </w:num>
  <w:num w:numId="20" w16cid:durableId="1387415012">
    <w:abstractNumId w:val="25"/>
  </w:num>
  <w:num w:numId="21" w16cid:durableId="506798305">
    <w:abstractNumId w:val="0"/>
  </w:num>
  <w:num w:numId="22" w16cid:durableId="1657102892">
    <w:abstractNumId w:val="15"/>
  </w:num>
  <w:num w:numId="23" w16cid:durableId="1858351761">
    <w:abstractNumId w:val="2"/>
  </w:num>
  <w:num w:numId="24" w16cid:durableId="373584202">
    <w:abstractNumId w:val="7"/>
  </w:num>
  <w:num w:numId="25" w16cid:durableId="170529651">
    <w:abstractNumId w:val="13"/>
  </w:num>
  <w:num w:numId="26" w16cid:durableId="1446118524">
    <w:abstractNumId w:val="14"/>
  </w:num>
  <w:num w:numId="27" w16cid:durableId="844057020">
    <w:abstractNumId w:val="1"/>
  </w:num>
  <w:num w:numId="28" w16cid:durableId="1306424783">
    <w:abstractNumId w:val="10"/>
  </w:num>
  <w:num w:numId="29" w16cid:durableId="19168143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72E110"/>
    <w:rsid w:val="00065243"/>
    <w:rsid w:val="00070D1A"/>
    <w:rsid w:val="000A7D39"/>
    <w:rsid w:val="000C31BB"/>
    <w:rsid w:val="00144795"/>
    <w:rsid w:val="00146934"/>
    <w:rsid w:val="0015132F"/>
    <w:rsid w:val="00157955"/>
    <w:rsid w:val="00175892"/>
    <w:rsid w:val="00193ABD"/>
    <w:rsid w:val="001976F9"/>
    <w:rsid w:val="001B65C4"/>
    <w:rsid w:val="001C1840"/>
    <w:rsid w:val="002011D0"/>
    <w:rsid w:val="00202E6D"/>
    <w:rsid w:val="00292EAC"/>
    <w:rsid w:val="002C6E0D"/>
    <w:rsid w:val="002E3179"/>
    <w:rsid w:val="00306387"/>
    <w:rsid w:val="0034173D"/>
    <w:rsid w:val="003C0E39"/>
    <w:rsid w:val="003C19B7"/>
    <w:rsid w:val="00451DFD"/>
    <w:rsid w:val="004B240E"/>
    <w:rsid w:val="004D07F6"/>
    <w:rsid w:val="004F66E8"/>
    <w:rsid w:val="00595E08"/>
    <w:rsid w:val="006039AD"/>
    <w:rsid w:val="00613A16"/>
    <w:rsid w:val="00681441"/>
    <w:rsid w:val="00740F99"/>
    <w:rsid w:val="007A46F4"/>
    <w:rsid w:val="007B2D6D"/>
    <w:rsid w:val="00824768"/>
    <w:rsid w:val="0097491B"/>
    <w:rsid w:val="00976510"/>
    <w:rsid w:val="009E4C26"/>
    <w:rsid w:val="00A47778"/>
    <w:rsid w:val="00A77511"/>
    <w:rsid w:val="00AA7577"/>
    <w:rsid w:val="00AC4E3E"/>
    <w:rsid w:val="00AE4432"/>
    <w:rsid w:val="00B0240D"/>
    <w:rsid w:val="00B55E82"/>
    <w:rsid w:val="00BC5E9B"/>
    <w:rsid w:val="00BF5CD8"/>
    <w:rsid w:val="00BF78FB"/>
    <w:rsid w:val="00C40893"/>
    <w:rsid w:val="00C425F0"/>
    <w:rsid w:val="00C67507"/>
    <w:rsid w:val="00CB113E"/>
    <w:rsid w:val="00CD6932"/>
    <w:rsid w:val="00CE46D7"/>
    <w:rsid w:val="00D61973"/>
    <w:rsid w:val="00D93BE1"/>
    <w:rsid w:val="00DA697E"/>
    <w:rsid w:val="00E47187"/>
    <w:rsid w:val="00E657ED"/>
    <w:rsid w:val="00F35D20"/>
    <w:rsid w:val="00F91F5A"/>
    <w:rsid w:val="00FF46E8"/>
    <w:rsid w:val="00FF6858"/>
    <w:rsid w:val="3672E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E110"/>
  <w15:chartTrackingRefBased/>
  <w15:docId w15:val="{FC7062EE-7C72-44E0-BBCF-34C839D5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qFormat/>
    <w:rsid w:val="004B240E"/>
    <w:pPr>
      <w:keepNext w:val="0"/>
      <w:keepLines w:val="0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adpis3"/>
    <w:link w:val="Nadpis4Char"/>
    <w:qFormat/>
    <w:rsid w:val="004B240E"/>
    <w:pPr>
      <w:keepNext w:val="0"/>
      <w:keepLines w:val="0"/>
      <w:spacing w:before="120" w:line="240" w:lineRule="auto"/>
      <w:jc w:val="center"/>
      <w:outlineLvl w:val="3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Nadpis5">
    <w:name w:val="heading 5"/>
    <w:basedOn w:val="Nadpis4"/>
    <w:link w:val="Nadpis5Char"/>
    <w:qFormat/>
    <w:rsid w:val="004B240E"/>
    <w:pPr>
      <w:tabs>
        <w:tab w:val="left" w:pos="9356"/>
      </w:tabs>
      <w:spacing w:before="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F46E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4B240E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B240E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B240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naky">
    <w:name w:val="Značky"/>
    <w:rsid w:val="004B240E"/>
    <w:pPr>
      <w:tabs>
        <w:tab w:val="left" w:pos="3005"/>
        <w:tab w:val="left" w:pos="5387"/>
        <w:tab w:val="left" w:pos="8817"/>
      </w:tabs>
      <w:spacing w:after="0" w:line="240" w:lineRule="auto"/>
    </w:pPr>
    <w:rPr>
      <w:rFonts w:ascii="FujiyamaLight" w:eastAsia="Times New Roman" w:hAnsi="FujiyamaLight" w:cs="Times New Roman"/>
      <w:noProof/>
      <w:sz w:val="22"/>
      <w:szCs w:val="20"/>
      <w:lang w:eastAsia="cs-CZ"/>
    </w:rPr>
  </w:style>
  <w:style w:type="character" w:styleId="Hypertextovodkaz">
    <w:name w:val="Hyperlink"/>
    <w:semiHidden/>
    <w:rsid w:val="004B240E"/>
    <w:rPr>
      <w:color w:val="0000FF"/>
      <w:u w:val="single"/>
    </w:rPr>
  </w:style>
  <w:style w:type="paragraph" w:customStyle="1" w:styleId="Standard">
    <w:name w:val="Standard"/>
    <w:rsid w:val="004B24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Bezmezer">
    <w:name w:val="No Spacing"/>
    <w:uiPriority w:val="1"/>
    <w:qFormat/>
    <w:rsid w:val="004B240E"/>
    <w:pPr>
      <w:spacing w:after="0" w:line="240" w:lineRule="auto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B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40E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4B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40E"/>
  </w:style>
  <w:style w:type="paragraph" w:styleId="Zpat">
    <w:name w:val="footer"/>
    <w:basedOn w:val="Normln"/>
    <w:link w:val="ZpatChar"/>
    <w:uiPriority w:val="99"/>
    <w:unhideWhenUsed/>
    <w:rsid w:val="004B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40E"/>
  </w:style>
  <w:style w:type="paragraph" w:customStyle="1" w:styleId="45H">
    <w:name w:val="45H"/>
    <w:basedOn w:val="Normln"/>
    <w:rsid w:val="00BF78FB"/>
    <w:pPr>
      <w:spacing w:after="0" w:line="240" w:lineRule="auto"/>
      <w:ind w:left="255"/>
      <w:jc w:val="both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customStyle="1" w:styleId="Npods45">
    <w:name w:val="N pods45"/>
    <w:basedOn w:val="Normln"/>
    <w:rsid w:val="002C6E0D"/>
    <w:pPr>
      <w:spacing w:before="120" w:after="0" w:line="240" w:lineRule="auto"/>
      <w:ind w:left="255" w:hanging="255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F35D2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E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ybl@rumbur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bor.simecek@rumbur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E1FFE-86BD-4389-993E-5C06CAEF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1995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Jeništa, Miroslav</dc:creator>
  <cp:keywords/>
  <dc:description/>
  <cp:lastModifiedBy>Jeništa, Miroslav</cp:lastModifiedBy>
  <cp:revision>4</cp:revision>
  <dcterms:created xsi:type="dcterms:W3CDTF">2025-06-19T05:11:00Z</dcterms:created>
  <dcterms:modified xsi:type="dcterms:W3CDTF">2025-06-19T07:46:00Z</dcterms:modified>
</cp:coreProperties>
</file>