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0435" w14:textId="1FBE8F0A" w:rsidR="00B75623" w:rsidRPr="007C2EFF" w:rsidRDefault="00B75623" w:rsidP="00B75623">
      <w:pPr>
        <w:spacing w:line="360" w:lineRule="auto"/>
        <w:jc w:val="center"/>
        <w:rPr>
          <w:rFonts w:asciiTheme="minorHAnsi" w:eastAsia="Times New Roman" w:hAnsiTheme="minorHAnsi" w:cstheme="minorHAnsi"/>
          <w:b/>
          <w:caps/>
          <w:sz w:val="28"/>
          <w:szCs w:val="28"/>
        </w:rPr>
      </w:pPr>
      <w:r w:rsidRPr="007C2EFF">
        <w:rPr>
          <w:rFonts w:asciiTheme="minorHAnsi" w:eastAsia="Times New Roman" w:hAnsiTheme="minorHAnsi" w:cstheme="minorHAnsi"/>
          <w:b/>
          <w:caps/>
          <w:sz w:val="28"/>
          <w:szCs w:val="28"/>
        </w:rPr>
        <w:t xml:space="preserve">Smlouva </w:t>
      </w:r>
      <w:r w:rsidR="00855E32">
        <w:rPr>
          <w:rFonts w:asciiTheme="minorHAnsi" w:eastAsia="Times New Roman" w:hAnsiTheme="minorHAnsi" w:cstheme="minorHAnsi"/>
          <w:b/>
          <w:caps/>
          <w:sz w:val="28"/>
          <w:szCs w:val="28"/>
        </w:rPr>
        <w:t xml:space="preserve">o zajištění </w:t>
      </w:r>
      <w:r w:rsidR="004739E3" w:rsidRPr="007C2EFF">
        <w:rPr>
          <w:rFonts w:asciiTheme="minorHAnsi" w:eastAsia="Times New Roman" w:hAnsiTheme="minorHAnsi" w:cstheme="minorHAnsi"/>
          <w:b/>
          <w:caps/>
          <w:sz w:val="28"/>
          <w:szCs w:val="28"/>
        </w:rPr>
        <w:t>Cloudové</w:t>
      </w:r>
      <w:r w:rsidR="00855E32">
        <w:rPr>
          <w:rFonts w:asciiTheme="minorHAnsi" w:eastAsia="Times New Roman" w:hAnsiTheme="minorHAnsi" w:cstheme="minorHAnsi"/>
          <w:b/>
          <w:caps/>
          <w:sz w:val="28"/>
          <w:szCs w:val="28"/>
        </w:rPr>
        <w:t>ho</w:t>
      </w:r>
      <w:r w:rsidR="004739E3" w:rsidRPr="007C2EFF">
        <w:rPr>
          <w:rFonts w:asciiTheme="minorHAnsi" w:eastAsia="Times New Roman" w:hAnsiTheme="minorHAnsi" w:cstheme="minorHAnsi"/>
          <w:b/>
          <w:caps/>
          <w:sz w:val="28"/>
          <w:szCs w:val="28"/>
        </w:rPr>
        <w:t xml:space="preserve"> řešení Office 365 Business </w:t>
      </w:r>
      <w:r w:rsidR="003B50EA">
        <w:rPr>
          <w:rFonts w:asciiTheme="minorHAnsi" w:eastAsia="Times New Roman" w:hAnsiTheme="minorHAnsi" w:cstheme="minorHAnsi"/>
          <w:b/>
          <w:caps/>
          <w:sz w:val="28"/>
          <w:szCs w:val="28"/>
        </w:rPr>
        <w:t>STANDARD</w:t>
      </w:r>
      <w:r w:rsidR="004739E3" w:rsidRPr="007C2EFF">
        <w:rPr>
          <w:rFonts w:asciiTheme="minorHAnsi" w:eastAsia="Times New Roman" w:hAnsiTheme="minorHAnsi" w:cstheme="minorHAnsi"/>
          <w:b/>
          <w:caps/>
          <w:sz w:val="28"/>
          <w:szCs w:val="28"/>
        </w:rPr>
        <w:t xml:space="preserve"> </w:t>
      </w:r>
    </w:p>
    <w:p w14:paraId="5CB0545F" w14:textId="77777777" w:rsidR="00B75623" w:rsidRPr="007C2EFF" w:rsidRDefault="00B75623" w:rsidP="00B75623">
      <w:pPr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7C2EFF">
        <w:rPr>
          <w:rFonts w:asciiTheme="minorHAnsi" w:eastAsia="Arial" w:hAnsiTheme="minorHAnsi" w:cstheme="minorHAnsi"/>
          <w:sz w:val="24"/>
          <w:szCs w:val="24"/>
        </w:rPr>
        <w:t>uzavřená podle § 2201 a násl. a podle 2316 a násl. zák. č. 89/2012 Sb., občanský zákoník</w:t>
      </w:r>
      <w:r w:rsidR="00356B1A" w:rsidRPr="007C2EFF">
        <w:rPr>
          <w:rFonts w:asciiTheme="minorHAnsi" w:eastAsia="Arial" w:hAnsiTheme="minorHAnsi" w:cstheme="minorHAnsi"/>
          <w:sz w:val="24"/>
          <w:szCs w:val="24"/>
        </w:rPr>
        <w:t xml:space="preserve"> ve znění pozdějších předpisů</w:t>
      </w:r>
    </w:p>
    <w:p w14:paraId="73A1A8BC" w14:textId="77777777" w:rsidR="00B75623" w:rsidRPr="007C2EFF" w:rsidRDefault="00B75623" w:rsidP="00B75623">
      <w:pPr>
        <w:jc w:val="both"/>
        <w:outlineLvl w:val="0"/>
        <w:rPr>
          <w:rFonts w:asciiTheme="minorHAnsi" w:eastAsia="Arial" w:hAnsiTheme="minorHAnsi" w:cstheme="minorHAnsi"/>
          <w:sz w:val="24"/>
          <w:szCs w:val="24"/>
        </w:rPr>
      </w:pPr>
    </w:p>
    <w:p w14:paraId="2C3DE77D" w14:textId="77777777" w:rsidR="007C2EFF" w:rsidRPr="007C2EFF" w:rsidRDefault="007C2EFF" w:rsidP="007C2EFF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100212267"/>
      <w:r w:rsidRPr="007C2EFF">
        <w:rPr>
          <w:rFonts w:asciiTheme="minorHAnsi" w:hAnsiTheme="minorHAnsi" w:cstheme="minorHAnsi"/>
          <w:b/>
          <w:sz w:val="22"/>
          <w:szCs w:val="22"/>
        </w:rPr>
        <w:t>evidovaná pod číslem:</w:t>
      </w:r>
    </w:p>
    <w:p w14:paraId="5DE6838B" w14:textId="0D424BBC" w:rsidR="007C2EFF" w:rsidRPr="007C2EFF" w:rsidRDefault="007C2EFF" w:rsidP="007C2EFF">
      <w:pPr>
        <w:rPr>
          <w:rFonts w:asciiTheme="minorHAnsi" w:hAnsiTheme="minorHAnsi" w:cstheme="minorHAnsi"/>
          <w:b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>u kupujícího</w:t>
      </w:r>
      <w:r w:rsidRPr="007C2EFF">
        <w:rPr>
          <w:rFonts w:asciiTheme="minorHAnsi" w:hAnsiTheme="minorHAnsi" w:cstheme="minorHAnsi"/>
          <w:b/>
          <w:sz w:val="22"/>
          <w:szCs w:val="22"/>
        </w:rPr>
        <w:t xml:space="preserve">: xx2023, </w:t>
      </w:r>
      <w:r w:rsidRPr="007C2EFF">
        <w:rPr>
          <w:rFonts w:asciiTheme="minorHAnsi" w:hAnsiTheme="minorHAnsi" w:cstheme="minorHAnsi"/>
          <w:sz w:val="22"/>
          <w:szCs w:val="22"/>
        </w:rPr>
        <w:t xml:space="preserve">č.j.: </w:t>
      </w:r>
    </w:p>
    <w:p w14:paraId="6F51633B" w14:textId="4360225F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 xml:space="preserve">u prodávajícího:   </w:t>
      </w:r>
    </w:p>
    <w:p w14:paraId="5A135D65" w14:textId="77777777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</w:p>
    <w:p w14:paraId="2058B251" w14:textId="77777777" w:rsidR="007C2EFF" w:rsidRPr="007C2EFF" w:rsidRDefault="007C2EFF" w:rsidP="007C2EFF">
      <w:pPr>
        <w:spacing w:line="259" w:lineRule="auto"/>
        <w:ind w:left="720"/>
        <w:jc w:val="center"/>
        <w:rPr>
          <w:rFonts w:asciiTheme="minorHAnsi" w:hAnsiTheme="minorHAnsi" w:cstheme="minorHAnsi"/>
          <w:b/>
          <w:sz w:val="22"/>
          <w:szCs w:val="22"/>
          <w:lang w:val="x-none"/>
        </w:rPr>
      </w:pPr>
      <w:r w:rsidRPr="007C2EFF">
        <w:rPr>
          <w:rFonts w:asciiTheme="minorHAnsi" w:hAnsiTheme="minorHAnsi" w:cstheme="minorHAnsi"/>
          <w:b/>
          <w:sz w:val="22"/>
          <w:szCs w:val="22"/>
          <w:lang w:val="x-none"/>
        </w:rPr>
        <w:t>SMLUVNÍ STRANY</w:t>
      </w:r>
    </w:p>
    <w:p w14:paraId="05BD85DA" w14:textId="77777777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b/>
          <w:sz w:val="22"/>
          <w:szCs w:val="22"/>
        </w:rPr>
        <w:t>Kupující:</w:t>
      </w:r>
      <w:r w:rsidRPr="007C2EFF">
        <w:rPr>
          <w:rFonts w:asciiTheme="minorHAnsi" w:hAnsiTheme="minorHAnsi" w:cstheme="minorHAnsi"/>
          <w:b/>
          <w:sz w:val="22"/>
          <w:szCs w:val="22"/>
        </w:rPr>
        <w:tab/>
      </w:r>
      <w:r w:rsidRPr="007C2EFF">
        <w:rPr>
          <w:rFonts w:asciiTheme="minorHAnsi" w:hAnsiTheme="minorHAnsi" w:cstheme="minorHAnsi"/>
          <w:b/>
          <w:sz w:val="22"/>
          <w:szCs w:val="22"/>
        </w:rPr>
        <w:tab/>
      </w:r>
    </w:p>
    <w:p w14:paraId="52C4A70E" w14:textId="77777777" w:rsidR="007C2EFF" w:rsidRPr="007C2EFF" w:rsidRDefault="007C2EFF" w:rsidP="007C2EFF">
      <w:pPr>
        <w:rPr>
          <w:rFonts w:asciiTheme="minorHAnsi" w:hAnsiTheme="minorHAnsi" w:cstheme="minorHAnsi"/>
          <w:b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>Název:</w:t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  <w:t>Město Rumburk</w:t>
      </w:r>
    </w:p>
    <w:p w14:paraId="5D499A07" w14:textId="77777777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>Sídlo:</w:t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  <w:t>Třída 9. května 1366/48, 408 01 Rumburk</w:t>
      </w:r>
    </w:p>
    <w:p w14:paraId="6BA6E57E" w14:textId="77777777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>IČ:</w:t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  <w:t>002 61 602</w:t>
      </w:r>
    </w:p>
    <w:p w14:paraId="7CBF02A3" w14:textId="77777777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>DIČ:</w:t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  <w:t>CZ00261602</w:t>
      </w:r>
    </w:p>
    <w:p w14:paraId="46D52EC3" w14:textId="77777777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>Zastoupený:</w:t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  <w:t>Ing. Lumírem Kusem, starostou města</w:t>
      </w:r>
    </w:p>
    <w:p w14:paraId="7B6FB8F1" w14:textId="77777777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>E-mail:</w:t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Pr="007C2EFF">
          <w:rPr>
            <w:rStyle w:val="Hypertextovodkaz"/>
            <w:rFonts w:asciiTheme="minorHAnsi" w:hAnsiTheme="minorHAnsi" w:cstheme="minorHAnsi"/>
            <w:sz w:val="22"/>
            <w:szCs w:val="22"/>
          </w:rPr>
          <w:t>lumir.kus@rumburk.cz</w:t>
        </w:r>
      </w:hyperlink>
      <w:r w:rsidRPr="007C2EF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816E80C" w14:textId="77777777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>Tel., mob.:</w:t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  <w:t>412 356 212, 606 214 166</w:t>
      </w:r>
    </w:p>
    <w:p w14:paraId="71D0B673" w14:textId="77777777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>Bankovní spojení:</w:t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  <w:t>Komerční banka a.s., pobočka Rumburk</w:t>
      </w:r>
    </w:p>
    <w:p w14:paraId="6EF44C6A" w14:textId="77777777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>Číslo účtu:</w:t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  <w:t>78-5141630287/0100</w:t>
      </w:r>
    </w:p>
    <w:p w14:paraId="2D247B6A" w14:textId="77777777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 xml:space="preserve">Adresa pro zasílání korespondence, </w:t>
      </w:r>
    </w:p>
    <w:p w14:paraId="6B9F638D" w14:textId="77777777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>vč. daňových dokladů:</w:t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  <w:t>Třída 9. května 1366/48, 408 01 Rumburk</w:t>
      </w:r>
    </w:p>
    <w:p w14:paraId="5CBB1474" w14:textId="77777777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 xml:space="preserve">Pracovník pověřený jednáním </w:t>
      </w:r>
    </w:p>
    <w:p w14:paraId="100C8647" w14:textId="0ABAB46A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>ve věcech smluvních plnění dodávek:</w:t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  <w:t xml:space="preserve">Ing. </w:t>
      </w:r>
      <w:r w:rsidR="0006682F">
        <w:rPr>
          <w:rFonts w:asciiTheme="minorHAnsi" w:hAnsiTheme="minorHAnsi" w:cstheme="minorHAnsi"/>
          <w:sz w:val="22"/>
          <w:szCs w:val="22"/>
        </w:rPr>
        <w:t>Jakub Vondráček</w:t>
      </w:r>
      <w:r w:rsidRPr="007C2EFF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B8806FE" w14:textId="5E31EFF7" w:rsidR="007C2EFF" w:rsidRPr="007C2EFF" w:rsidRDefault="007C2EFF" w:rsidP="007C2EFF">
      <w:pPr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 xml:space="preserve">vedoucí </w:t>
      </w:r>
      <w:r w:rsidR="0006682F">
        <w:rPr>
          <w:rFonts w:asciiTheme="minorHAnsi" w:hAnsiTheme="minorHAnsi" w:cstheme="minorHAnsi"/>
          <w:sz w:val="22"/>
          <w:szCs w:val="22"/>
        </w:rPr>
        <w:t>Oddělení informatiky</w:t>
      </w:r>
      <w:r w:rsidRPr="007C2E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8116C4" w14:textId="24585629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>E-mail:</w:t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hyperlink r:id="rId9" w:history="1">
        <w:r w:rsidR="0006682F" w:rsidRPr="00AF38B5">
          <w:rPr>
            <w:rStyle w:val="Hypertextovodkaz"/>
            <w:rFonts w:asciiTheme="minorHAnsi" w:hAnsiTheme="minorHAnsi" w:cstheme="minorHAnsi"/>
            <w:sz w:val="22"/>
            <w:szCs w:val="22"/>
          </w:rPr>
          <w:t>jakub.vondracek@rumburk.cz</w:t>
        </w:r>
      </w:hyperlink>
      <w:r w:rsidRPr="007C2E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532489" w14:textId="6EA6B489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>Tel., mob.:</w:t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  <w:t>412 356 </w:t>
      </w:r>
      <w:r w:rsidR="0006682F">
        <w:rPr>
          <w:rFonts w:asciiTheme="minorHAnsi" w:hAnsiTheme="minorHAnsi" w:cstheme="minorHAnsi"/>
          <w:sz w:val="22"/>
          <w:szCs w:val="22"/>
        </w:rPr>
        <w:t>307</w:t>
      </w:r>
      <w:r w:rsidRPr="007C2EFF">
        <w:rPr>
          <w:rFonts w:asciiTheme="minorHAnsi" w:hAnsiTheme="minorHAnsi" w:cstheme="minorHAnsi"/>
          <w:sz w:val="22"/>
          <w:szCs w:val="22"/>
        </w:rPr>
        <w:t xml:space="preserve">, </w:t>
      </w:r>
      <w:r w:rsidR="0006682F">
        <w:rPr>
          <w:rFonts w:asciiTheme="minorHAnsi" w:hAnsiTheme="minorHAnsi" w:cstheme="minorHAnsi"/>
          <w:sz w:val="22"/>
          <w:szCs w:val="22"/>
        </w:rPr>
        <w:t>607 040 478</w:t>
      </w:r>
    </w:p>
    <w:p w14:paraId="73AD729C" w14:textId="77777777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</w:p>
    <w:p w14:paraId="6012B884" w14:textId="77777777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</w:p>
    <w:p w14:paraId="493D84E2" w14:textId="673DFED0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>(dále jen jako „</w:t>
      </w:r>
      <w:r w:rsidRPr="007C2EFF">
        <w:rPr>
          <w:rFonts w:asciiTheme="minorHAnsi" w:hAnsiTheme="minorHAnsi" w:cstheme="minorHAnsi"/>
          <w:b/>
          <w:bCs/>
          <w:sz w:val="22"/>
          <w:szCs w:val="22"/>
        </w:rPr>
        <w:t>Kupující</w:t>
      </w:r>
      <w:r w:rsidRPr="007C2EFF">
        <w:rPr>
          <w:rFonts w:asciiTheme="minorHAnsi" w:hAnsiTheme="minorHAnsi" w:cstheme="minorHAnsi"/>
          <w:sz w:val="22"/>
          <w:szCs w:val="22"/>
        </w:rPr>
        <w:t>“</w:t>
      </w:r>
      <w:r w:rsidR="00855E32">
        <w:rPr>
          <w:rFonts w:asciiTheme="minorHAnsi" w:hAnsiTheme="minorHAnsi" w:cstheme="minorHAnsi"/>
          <w:sz w:val="22"/>
          <w:szCs w:val="22"/>
        </w:rPr>
        <w:t xml:space="preserve"> nebo „</w:t>
      </w:r>
      <w:r w:rsidR="00855E32" w:rsidRPr="00855E32">
        <w:rPr>
          <w:rFonts w:asciiTheme="minorHAnsi" w:hAnsiTheme="minorHAnsi" w:cstheme="minorHAnsi"/>
          <w:b/>
          <w:bCs/>
          <w:sz w:val="22"/>
          <w:szCs w:val="22"/>
        </w:rPr>
        <w:t>odběratel</w:t>
      </w:r>
      <w:r w:rsidR="00855E32">
        <w:rPr>
          <w:rFonts w:asciiTheme="minorHAnsi" w:hAnsiTheme="minorHAnsi" w:cstheme="minorHAnsi"/>
          <w:sz w:val="22"/>
          <w:szCs w:val="22"/>
        </w:rPr>
        <w:t>“</w:t>
      </w:r>
      <w:r w:rsidRPr="007C2EFF">
        <w:rPr>
          <w:rFonts w:asciiTheme="minorHAnsi" w:hAnsiTheme="minorHAnsi" w:cstheme="minorHAnsi"/>
          <w:sz w:val="22"/>
          <w:szCs w:val="22"/>
        </w:rPr>
        <w:t>)</w:t>
      </w:r>
    </w:p>
    <w:p w14:paraId="581F9F47" w14:textId="77777777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</w:p>
    <w:p w14:paraId="502E4414" w14:textId="77777777" w:rsidR="007C2EFF" w:rsidRPr="007C2EFF" w:rsidRDefault="007C2EFF" w:rsidP="007C2EFF">
      <w:pPr>
        <w:rPr>
          <w:rFonts w:asciiTheme="minorHAnsi" w:hAnsiTheme="minorHAnsi" w:cstheme="minorHAnsi"/>
          <w:b/>
          <w:sz w:val="22"/>
          <w:szCs w:val="22"/>
        </w:rPr>
      </w:pPr>
      <w:r w:rsidRPr="007C2EFF">
        <w:rPr>
          <w:rFonts w:asciiTheme="minorHAnsi" w:hAnsiTheme="minorHAnsi" w:cstheme="minorHAnsi"/>
          <w:b/>
          <w:sz w:val="22"/>
          <w:szCs w:val="22"/>
        </w:rPr>
        <w:t>Prodávající:</w:t>
      </w:r>
    </w:p>
    <w:p w14:paraId="19F69294" w14:textId="77777777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>Název:</w:t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b/>
          <w:sz w:val="22"/>
          <w:szCs w:val="22"/>
        </w:rPr>
        <w:tab/>
      </w:r>
      <w:r w:rsidRPr="007C2EFF">
        <w:rPr>
          <w:rFonts w:asciiTheme="minorHAnsi" w:hAnsiTheme="minorHAnsi" w:cstheme="minorHAnsi"/>
          <w:b/>
          <w:sz w:val="22"/>
          <w:szCs w:val="22"/>
        </w:rPr>
        <w:tab/>
      </w:r>
      <w:r w:rsidRPr="007C2EFF">
        <w:rPr>
          <w:rFonts w:asciiTheme="minorHAnsi" w:hAnsiTheme="minorHAnsi" w:cstheme="minorHAnsi"/>
          <w:b/>
          <w:sz w:val="22"/>
          <w:szCs w:val="22"/>
        </w:rPr>
        <w:tab/>
      </w:r>
      <w:r w:rsidRPr="007C2EFF">
        <w:rPr>
          <w:rFonts w:asciiTheme="minorHAnsi" w:hAnsiTheme="minorHAnsi" w:cstheme="minorHAnsi"/>
          <w:b/>
          <w:sz w:val="22"/>
          <w:szCs w:val="22"/>
        </w:rPr>
        <w:tab/>
      </w:r>
      <w:r w:rsidRPr="007C2EFF">
        <w:rPr>
          <w:rFonts w:asciiTheme="minorHAnsi" w:hAnsiTheme="minorHAnsi" w:cstheme="minorHAnsi"/>
          <w:b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  <w:highlight w:val="yellow"/>
        </w:rPr>
        <w:t>………………………….</w:t>
      </w:r>
    </w:p>
    <w:p w14:paraId="2361ED0B" w14:textId="77777777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>Sídlo:</w:t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  <w:highlight w:val="yellow"/>
        </w:rPr>
        <w:t>………………………….</w:t>
      </w:r>
    </w:p>
    <w:p w14:paraId="7ECF7817" w14:textId="77777777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>IČ:</w:t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  <w:highlight w:val="yellow"/>
        </w:rPr>
        <w:t>………………………….</w:t>
      </w:r>
    </w:p>
    <w:p w14:paraId="783EF3ED" w14:textId="77777777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>DIČ:</w:t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  <w:highlight w:val="yellow"/>
        </w:rPr>
        <w:t>………………………….</w:t>
      </w:r>
    </w:p>
    <w:p w14:paraId="2220C8C1" w14:textId="77777777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>Statutární zástupce:</w:t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  <w:highlight w:val="yellow"/>
        </w:rPr>
        <w:t>………………………….</w:t>
      </w:r>
    </w:p>
    <w:p w14:paraId="5EC25F1D" w14:textId="77777777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>E-mail:</w:t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  <w:highlight w:val="yellow"/>
        </w:rPr>
        <w:t>………………………….</w:t>
      </w:r>
    </w:p>
    <w:p w14:paraId="61C7D4EB" w14:textId="77777777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>Tel., mob.:</w:t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  <w:highlight w:val="yellow"/>
        </w:rPr>
        <w:t>………………………….</w:t>
      </w:r>
    </w:p>
    <w:p w14:paraId="4A401F1A" w14:textId="26D2D7CF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>Bankovní spojení</w:t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  <w:highlight w:val="yellow"/>
        </w:rPr>
        <w:t>………………………….</w:t>
      </w:r>
    </w:p>
    <w:p w14:paraId="18F5F939" w14:textId="77777777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 xml:space="preserve">Č. </w:t>
      </w:r>
      <w:proofErr w:type="spellStart"/>
      <w:r w:rsidRPr="007C2EFF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7C2EFF">
        <w:rPr>
          <w:rFonts w:asciiTheme="minorHAnsi" w:hAnsiTheme="minorHAnsi" w:cstheme="minorHAnsi"/>
          <w:sz w:val="22"/>
          <w:szCs w:val="22"/>
        </w:rPr>
        <w:t>:</w:t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  <w:highlight w:val="yellow"/>
        </w:rPr>
        <w:t>………………………….</w:t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</w:p>
    <w:p w14:paraId="2F66ABD7" w14:textId="77777777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 xml:space="preserve">Pracovník pověřený jednáním </w:t>
      </w:r>
    </w:p>
    <w:p w14:paraId="10DB306C" w14:textId="77777777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>ve věcech smluvních plnění dodávek:</w:t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  <w:highlight w:val="yellow"/>
        </w:rPr>
        <w:t>………………………….</w:t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</w:p>
    <w:p w14:paraId="43DD667E" w14:textId="77777777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>E-mail:</w:t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  <w:highlight w:val="yellow"/>
        </w:rPr>
        <w:t>………………………….</w:t>
      </w:r>
    </w:p>
    <w:p w14:paraId="1FB1BFA6" w14:textId="77777777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>Tel., mob.:</w:t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  <w:highlight w:val="yellow"/>
        </w:rPr>
        <w:t>………………………….</w:t>
      </w:r>
    </w:p>
    <w:p w14:paraId="01120EE9" w14:textId="77777777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>Oprávněný zástupce ve věcech technických</w:t>
      </w:r>
    </w:p>
    <w:p w14:paraId="2CD2BEB0" w14:textId="77777777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>Tel.: Mob.</w:t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  <w:highlight w:val="yellow"/>
        </w:rPr>
        <w:t>………………………….</w:t>
      </w:r>
    </w:p>
    <w:p w14:paraId="2BEA28B4" w14:textId="77777777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>E-mail:</w:t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</w:rPr>
        <w:tab/>
      </w:r>
      <w:r w:rsidRPr="007C2EFF">
        <w:rPr>
          <w:rFonts w:asciiTheme="minorHAnsi" w:hAnsiTheme="minorHAnsi" w:cstheme="minorHAnsi"/>
          <w:sz w:val="22"/>
          <w:szCs w:val="22"/>
          <w:highlight w:val="yellow"/>
        </w:rPr>
        <w:t>………………………….</w:t>
      </w:r>
    </w:p>
    <w:p w14:paraId="51283A4C" w14:textId="77777777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 xml:space="preserve"> </w:t>
      </w:r>
      <w:r w:rsidRPr="007C2EFF">
        <w:rPr>
          <w:rFonts w:asciiTheme="minorHAnsi" w:hAnsiTheme="minorHAnsi" w:cstheme="minorHAnsi"/>
          <w:sz w:val="22"/>
          <w:szCs w:val="22"/>
        </w:rPr>
        <w:tab/>
      </w:r>
    </w:p>
    <w:p w14:paraId="0F5160F3" w14:textId="43D79BFD" w:rsidR="007C2EFF" w:rsidRPr="007C2EFF" w:rsidRDefault="007C2EFF" w:rsidP="007C2EFF">
      <w:pPr>
        <w:rPr>
          <w:rFonts w:asciiTheme="minorHAnsi" w:hAnsiTheme="minorHAnsi" w:cstheme="minorHAnsi"/>
          <w:sz w:val="22"/>
          <w:szCs w:val="22"/>
        </w:rPr>
      </w:pPr>
      <w:r w:rsidRPr="007C2EFF">
        <w:rPr>
          <w:rFonts w:asciiTheme="minorHAnsi" w:hAnsiTheme="minorHAnsi" w:cstheme="minorHAnsi"/>
          <w:sz w:val="22"/>
          <w:szCs w:val="22"/>
        </w:rPr>
        <w:t>(dále jen jako „</w:t>
      </w:r>
      <w:r w:rsidRPr="007C2EFF">
        <w:rPr>
          <w:rFonts w:asciiTheme="minorHAnsi" w:hAnsiTheme="minorHAnsi" w:cstheme="minorHAnsi"/>
          <w:b/>
          <w:bCs/>
          <w:sz w:val="22"/>
          <w:szCs w:val="22"/>
        </w:rPr>
        <w:t>Prodávající</w:t>
      </w:r>
      <w:r w:rsidR="00855E32">
        <w:rPr>
          <w:rFonts w:asciiTheme="minorHAnsi" w:hAnsiTheme="minorHAnsi" w:cstheme="minorHAnsi"/>
          <w:b/>
          <w:bCs/>
          <w:sz w:val="22"/>
          <w:szCs w:val="22"/>
        </w:rPr>
        <w:t xml:space="preserve">“ </w:t>
      </w:r>
      <w:r w:rsidR="00855E32" w:rsidRPr="00855E32">
        <w:rPr>
          <w:rFonts w:asciiTheme="minorHAnsi" w:hAnsiTheme="minorHAnsi" w:cstheme="minorHAnsi"/>
          <w:sz w:val="22"/>
          <w:szCs w:val="22"/>
        </w:rPr>
        <w:t>nebo</w:t>
      </w:r>
      <w:r w:rsidR="00855E32">
        <w:rPr>
          <w:rFonts w:asciiTheme="minorHAnsi" w:hAnsiTheme="minorHAnsi" w:cstheme="minorHAnsi"/>
          <w:b/>
          <w:bCs/>
          <w:sz w:val="22"/>
          <w:szCs w:val="22"/>
        </w:rPr>
        <w:t xml:space="preserve"> dodavatel</w:t>
      </w:r>
      <w:r w:rsidRPr="007C2EFF">
        <w:rPr>
          <w:rFonts w:asciiTheme="minorHAnsi" w:hAnsiTheme="minorHAnsi" w:cstheme="minorHAnsi"/>
          <w:sz w:val="22"/>
          <w:szCs w:val="22"/>
        </w:rPr>
        <w:t>“)</w:t>
      </w:r>
    </w:p>
    <w:p w14:paraId="7DF3B6B3" w14:textId="4D708234" w:rsidR="007C2EFF" w:rsidRPr="007C2EFF" w:rsidRDefault="007C2EFF" w:rsidP="007C2EFF">
      <w:pPr>
        <w:rPr>
          <w:rFonts w:asciiTheme="minorHAnsi" w:hAnsiTheme="minorHAnsi" w:cstheme="minorHAnsi"/>
        </w:rPr>
      </w:pPr>
    </w:p>
    <w:p w14:paraId="703FF355" w14:textId="508CB4E2" w:rsidR="007C2EFF" w:rsidRPr="007C2EFF" w:rsidRDefault="007C2EFF" w:rsidP="007C2EFF">
      <w:pPr>
        <w:rPr>
          <w:rFonts w:asciiTheme="minorHAnsi" w:hAnsiTheme="minorHAnsi" w:cstheme="minorHAnsi"/>
        </w:rPr>
      </w:pPr>
    </w:p>
    <w:bookmarkEnd w:id="0"/>
    <w:p w14:paraId="009468F5" w14:textId="77777777" w:rsidR="00B75623" w:rsidRPr="007C2EFF" w:rsidRDefault="00CC79D8" w:rsidP="003A0EA6">
      <w:pPr>
        <w:pStyle w:val="Odstavecseseznamem"/>
        <w:numPr>
          <w:ilvl w:val="0"/>
          <w:numId w:val="39"/>
        </w:num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C2EFF">
        <w:rPr>
          <w:rFonts w:asciiTheme="minorHAnsi" w:eastAsia="Arial" w:hAnsiTheme="minorHAnsi" w:cstheme="minorHAnsi"/>
          <w:b/>
          <w:sz w:val="24"/>
          <w:szCs w:val="24"/>
        </w:rPr>
        <w:lastRenderedPageBreak/>
        <w:t>Úvodní ustanovení</w:t>
      </w:r>
    </w:p>
    <w:p w14:paraId="588B36F9" w14:textId="77777777" w:rsidR="00B75623" w:rsidRPr="007C2EFF" w:rsidRDefault="00B75623" w:rsidP="00B75623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6FC8E298" w14:textId="25A24B7B" w:rsidR="00B75623" w:rsidRPr="007C2EFF" w:rsidRDefault="00B75623" w:rsidP="0010616C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4"/>
          <w:szCs w:val="24"/>
        </w:rPr>
      </w:pPr>
      <w:r w:rsidRPr="007C2EFF">
        <w:rPr>
          <w:rFonts w:asciiTheme="minorHAnsi" w:eastAsia="Arial" w:hAnsiTheme="minorHAnsi" w:cstheme="minorHAnsi"/>
          <w:sz w:val="24"/>
          <w:szCs w:val="24"/>
        </w:rPr>
        <w:t xml:space="preserve">Tato smlouva je uzavírána na základě výsledku </w:t>
      </w:r>
      <w:r w:rsidR="00FE7C0A" w:rsidRPr="007C2EFF">
        <w:rPr>
          <w:rFonts w:asciiTheme="minorHAnsi" w:eastAsia="Arial" w:hAnsiTheme="minorHAnsi" w:cstheme="minorHAnsi"/>
          <w:sz w:val="24"/>
          <w:szCs w:val="24"/>
        </w:rPr>
        <w:t>výběrového</w:t>
      </w:r>
      <w:r w:rsidRPr="007C2EFF">
        <w:rPr>
          <w:rFonts w:asciiTheme="minorHAnsi" w:eastAsia="Arial" w:hAnsiTheme="minorHAnsi" w:cstheme="minorHAnsi"/>
          <w:sz w:val="24"/>
          <w:szCs w:val="24"/>
        </w:rPr>
        <w:t xml:space="preserve"> řízení k zadání </w:t>
      </w:r>
      <w:r w:rsidR="0010616C" w:rsidRPr="007C2EFF">
        <w:rPr>
          <w:rFonts w:asciiTheme="minorHAnsi" w:eastAsia="Arial" w:hAnsiTheme="minorHAnsi" w:cstheme="minorHAnsi"/>
          <w:sz w:val="24"/>
          <w:szCs w:val="24"/>
        </w:rPr>
        <w:t>veřejné zakázky malého rozsahu</w:t>
      </w:r>
      <w:r w:rsidRPr="007C2EFF">
        <w:rPr>
          <w:rFonts w:asciiTheme="minorHAnsi" w:eastAsia="Arial" w:hAnsiTheme="minorHAnsi" w:cstheme="minorHAnsi"/>
          <w:sz w:val="24"/>
          <w:szCs w:val="24"/>
        </w:rPr>
        <w:t xml:space="preserve"> na služby pod názvem „</w:t>
      </w:r>
      <w:r w:rsidR="00855E32">
        <w:rPr>
          <w:rFonts w:asciiTheme="minorHAnsi" w:eastAsia="Arial" w:hAnsiTheme="minorHAnsi" w:cstheme="minorHAnsi"/>
          <w:sz w:val="24"/>
          <w:szCs w:val="24"/>
        </w:rPr>
        <w:t>O</w:t>
      </w:r>
      <w:r w:rsidR="00855E32" w:rsidRPr="00855E32">
        <w:rPr>
          <w:rFonts w:asciiTheme="minorHAnsi" w:hAnsiTheme="minorHAnsi" w:cstheme="minorHAnsi"/>
          <w:b/>
          <w:bCs/>
          <w:sz w:val="24"/>
          <w:szCs w:val="24"/>
        </w:rPr>
        <w:t xml:space="preserve"> zajištění Cloudového řešení Office 365 Business </w:t>
      </w:r>
      <w:r w:rsidR="003B50EA">
        <w:rPr>
          <w:rFonts w:asciiTheme="minorHAnsi" w:hAnsiTheme="minorHAnsi" w:cstheme="minorHAnsi"/>
          <w:b/>
          <w:bCs/>
          <w:sz w:val="24"/>
          <w:szCs w:val="24"/>
        </w:rPr>
        <w:t>Standard</w:t>
      </w:r>
      <w:r w:rsidR="0010616C" w:rsidRPr="007C2EFF">
        <w:rPr>
          <w:rFonts w:asciiTheme="minorHAnsi" w:eastAsia="Arial" w:hAnsiTheme="minorHAnsi" w:cstheme="minorHAnsi"/>
          <w:sz w:val="24"/>
          <w:szCs w:val="24"/>
        </w:rPr>
        <w:t>“.</w:t>
      </w:r>
    </w:p>
    <w:p w14:paraId="08A9DB5B" w14:textId="1D9CD195" w:rsidR="0010616C" w:rsidRDefault="0010616C" w:rsidP="0010616C">
      <w:pPr>
        <w:autoSpaceDE w:val="0"/>
        <w:autoSpaceDN w:val="0"/>
        <w:adjustRightInd w:val="0"/>
        <w:rPr>
          <w:rFonts w:asciiTheme="minorHAnsi" w:eastAsia="Arial" w:hAnsiTheme="minorHAnsi" w:cstheme="minorHAnsi"/>
          <w:b/>
          <w:sz w:val="24"/>
          <w:szCs w:val="24"/>
        </w:rPr>
      </w:pPr>
    </w:p>
    <w:p w14:paraId="2420F32F" w14:textId="77777777" w:rsidR="00855E32" w:rsidRPr="007C2EFF" w:rsidRDefault="00855E32" w:rsidP="0010616C">
      <w:pPr>
        <w:autoSpaceDE w:val="0"/>
        <w:autoSpaceDN w:val="0"/>
        <w:adjustRightInd w:val="0"/>
        <w:rPr>
          <w:rFonts w:asciiTheme="minorHAnsi" w:eastAsia="Arial" w:hAnsiTheme="minorHAnsi" w:cstheme="minorHAnsi"/>
          <w:b/>
          <w:sz w:val="24"/>
          <w:szCs w:val="24"/>
        </w:rPr>
      </w:pPr>
    </w:p>
    <w:p w14:paraId="7750E887" w14:textId="77777777" w:rsidR="00B75623" w:rsidRPr="007C2EFF" w:rsidRDefault="003A0EA6" w:rsidP="003A0EA6">
      <w:pPr>
        <w:pStyle w:val="Odstavecseseznamem"/>
        <w:numPr>
          <w:ilvl w:val="0"/>
          <w:numId w:val="39"/>
        </w:num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C2EFF">
        <w:rPr>
          <w:rFonts w:asciiTheme="minorHAnsi" w:eastAsia="Arial" w:hAnsiTheme="minorHAnsi" w:cstheme="minorHAnsi"/>
          <w:b/>
          <w:sz w:val="24"/>
          <w:szCs w:val="24"/>
        </w:rPr>
        <w:t>P</w:t>
      </w:r>
      <w:r w:rsidR="00CC79D8" w:rsidRPr="007C2EFF">
        <w:rPr>
          <w:rFonts w:asciiTheme="minorHAnsi" w:eastAsia="Arial" w:hAnsiTheme="minorHAnsi" w:cstheme="minorHAnsi"/>
          <w:b/>
          <w:sz w:val="24"/>
          <w:szCs w:val="24"/>
        </w:rPr>
        <w:t>ředmět smlo</w:t>
      </w:r>
      <w:r w:rsidR="00FE7C0A" w:rsidRPr="007C2EFF">
        <w:rPr>
          <w:rFonts w:asciiTheme="minorHAnsi" w:eastAsia="Arial" w:hAnsiTheme="minorHAnsi" w:cstheme="minorHAnsi"/>
          <w:b/>
          <w:sz w:val="24"/>
          <w:szCs w:val="24"/>
        </w:rPr>
        <w:t>u</w:t>
      </w:r>
      <w:r w:rsidR="00CC79D8" w:rsidRPr="007C2EFF">
        <w:rPr>
          <w:rFonts w:asciiTheme="minorHAnsi" w:eastAsia="Arial" w:hAnsiTheme="minorHAnsi" w:cstheme="minorHAnsi"/>
          <w:b/>
          <w:sz w:val="24"/>
          <w:szCs w:val="24"/>
        </w:rPr>
        <w:t>vy</w:t>
      </w:r>
    </w:p>
    <w:p w14:paraId="75F58544" w14:textId="77777777" w:rsidR="00B75623" w:rsidRPr="007C2EFF" w:rsidRDefault="00B75623" w:rsidP="00B75623">
      <w:pPr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67067637" w14:textId="40FFE821" w:rsidR="00B75623" w:rsidRPr="007C2EFF" w:rsidRDefault="004739E3" w:rsidP="00C85C97">
      <w:pPr>
        <w:pStyle w:val="Odstavecseseznamem"/>
        <w:numPr>
          <w:ilvl w:val="0"/>
          <w:numId w:val="6"/>
        </w:numPr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C2EFF">
        <w:rPr>
          <w:rFonts w:asciiTheme="minorHAnsi" w:eastAsia="Arial" w:hAnsiTheme="minorHAnsi" w:cstheme="minorHAnsi"/>
          <w:sz w:val="24"/>
          <w:szCs w:val="24"/>
        </w:rPr>
        <w:t xml:space="preserve">Předmětem této smlouvy </w:t>
      </w:r>
      <w:bookmarkStart w:id="1" w:name="_Hlk32844317"/>
      <w:r w:rsidRPr="007C2EFF">
        <w:rPr>
          <w:rFonts w:asciiTheme="minorHAnsi" w:eastAsia="Arial" w:hAnsiTheme="minorHAnsi" w:cstheme="minorHAnsi"/>
          <w:sz w:val="24"/>
          <w:szCs w:val="24"/>
        </w:rPr>
        <w:t xml:space="preserve">je </w:t>
      </w:r>
      <w:r w:rsidR="00855E32">
        <w:rPr>
          <w:rFonts w:asciiTheme="minorHAnsi" w:eastAsia="Arial" w:hAnsiTheme="minorHAnsi" w:cstheme="minorHAnsi"/>
          <w:sz w:val="24"/>
          <w:szCs w:val="24"/>
        </w:rPr>
        <w:t>zajištění</w:t>
      </w:r>
      <w:r w:rsidR="00E61C2F" w:rsidRPr="007C2EFF">
        <w:rPr>
          <w:rFonts w:asciiTheme="minorHAnsi" w:eastAsia="Arial" w:hAnsiTheme="minorHAnsi" w:cstheme="minorHAnsi"/>
          <w:sz w:val="24"/>
          <w:szCs w:val="24"/>
        </w:rPr>
        <w:t xml:space="preserve"> a</w:t>
      </w:r>
      <w:r w:rsidR="0010616C" w:rsidRPr="007C2EF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7C2EFF">
        <w:rPr>
          <w:rFonts w:asciiTheme="minorHAnsi" w:eastAsia="Arial" w:hAnsiTheme="minorHAnsi" w:cstheme="minorHAnsi"/>
          <w:sz w:val="24"/>
          <w:szCs w:val="24"/>
        </w:rPr>
        <w:t>podpora</w:t>
      </w:r>
      <w:r w:rsidR="0010616C" w:rsidRPr="007C2EF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30C44" w:rsidRPr="007C2EFF">
        <w:rPr>
          <w:rFonts w:asciiTheme="minorHAnsi" w:eastAsia="Arial" w:hAnsiTheme="minorHAnsi" w:cstheme="minorHAnsi"/>
          <w:sz w:val="24"/>
          <w:szCs w:val="24"/>
        </w:rPr>
        <w:t>cloudového řešení programu O</w:t>
      </w:r>
      <w:r w:rsidRPr="007C2EFF">
        <w:rPr>
          <w:rFonts w:asciiTheme="minorHAnsi" w:eastAsia="Arial" w:hAnsiTheme="minorHAnsi" w:cstheme="minorHAnsi"/>
          <w:sz w:val="24"/>
          <w:szCs w:val="24"/>
        </w:rPr>
        <w:t xml:space="preserve">ffice 365 ve verzi Business </w:t>
      </w:r>
      <w:r w:rsidR="003B50EA">
        <w:rPr>
          <w:rFonts w:asciiTheme="minorHAnsi" w:eastAsia="Arial" w:hAnsiTheme="minorHAnsi" w:cstheme="minorHAnsi"/>
          <w:sz w:val="24"/>
          <w:szCs w:val="24"/>
        </w:rPr>
        <w:t>Standard</w:t>
      </w:r>
      <w:r w:rsidR="00E61C2F" w:rsidRPr="007C2EFF">
        <w:rPr>
          <w:rFonts w:asciiTheme="minorHAnsi" w:eastAsia="Arial" w:hAnsiTheme="minorHAnsi" w:cstheme="minorHAnsi"/>
          <w:sz w:val="24"/>
          <w:szCs w:val="24"/>
        </w:rPr>
        <w:t xml:space="preserve"> a služeb uvedených</w:t>
      </w:r>
      <w:r w:rsidRPr="007C2EF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75623" w:rsidRPr="007C2EFF">
        <w:rPr>
          <w:rFonts w:asciiTheme="minorHAnsi" w:eastAsia="Arial" w:hAnsiTheme="minorHAnsi" w:cstheme="minorHAnsi"/>
          <w:sz w:val="24"/>
          <w:szCs w:val="24"/>
        </w:rPr>
        <w:t xml:space="preserve">v příloze č. </w:t>
      </w:r>
      <w:r w:rsidR="00E61C2F" w:rsidRPr="007C2EFF">
        <w:rPr>
          <w:rFonts w:asciiTheme="minorHAnsi" w:eastAsia="Arial" w:hAnsiTheme="minorHAnsi" w:cstheme="minorHAnsi"/>
          <w:sz w:val="24"/>
          <w:szCs w:val="24"/>
        </w:rPr>
        <w:t>1</w:t>
      </w:r>
      <w:r w:rsidR="008F464B" w:rsidRPr="007C2EF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61C2F" w:rsidRPr="007C2EFF">
        <w:rPr>
          <w:rFonts w:asciiTheme="minorHAnsi" w:eastAsia="Arial" w:hAnsiTheme="minorHAnsi" w:cstheme="minorHAnsi"/>
          <w:sz w:val="24"/>
          <w:szCs w:val="24"/>
        </w:rPr>
        <w:t>této smlouvy o</w:t>
      </w:r>
      <w:r w:rsidR="00B75623" w:rsidRPr="007C2EFF">
        <w:rPr>
          <w:rFonts w:asciiTheme="minorHAnsi" w:eastAsia="Arial" w:hAnsiTheme="minorHAnsi" w:cstheme="minorHAnsi"/>
          <w:sz w:val="24"/>
          <w:szCs w:val="24"/>
        </w:rPr>
        <w:t xml:space="preserve"> poskytování dalších dodávek a služeb souvisejících s</w:t>
      </w:r>
      <w:r w:rsidR="0006682F">
        <w:rPr>
          <w:rFonts w:asciiTheme="minorHAnsi" w:eastAsia="Arial" w:hAnsiTheme="minorHAnsi" w:cstheme="minorHAnsi"/>
          <w:sz w:val="24"/>
          <w:szCs w:val="24"/>
        </w:rPr>
        <w:t> předmětem plnění</w:t>
      </w:r>
      <w:r w:rsidR="00B75623" w:rsidRPr="007C2EFF">
        <w:rPr>
          <w:rFonts w:asciiTheme="minorHAnsi" w:eastAsia="Arial" w:hAnsiTheme="minorHAnsi" w:cstheme="minorHAnsi"/>
          <w:sz w:val="24"/>
          <w:szCs w:val="24"/>
        </w:rPr>
        <w:t xml:space="preserve">, </w:t>
      </w:r>
      <w:bookmarkEnd w:id="1"/>
      <w:r w:rsidR="00B75623" w:rsidRPr="007C2EFF">
        <w:rPr>
          <w:rFonts w:asciiTheme="minorHAnsi" w:eastAsia="Arial" w:hAnsiTheme="minorHAnsi" w:cstheme="minorHAnsi"/>
          <w:sz w:val="24"/>
          <w:szCs w:val="24"/>
        </w:rPr>
        <w:t>to vše za podmínek a rozsahu stanovených v této smlouvě.</w:t>
      </w:r>
      <w:r w:rsidR="00D501C8" w:rsidRPr="007C2EF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75623" w:rsidRPr="007C2EFF">
        <w:rPr>
          <w:rFonts w:asciiTheme="minorHAnsi" w:eastAsia="Arial" w:hAnsiTheme="minorHAnsi" w:cstheme="minorHAnsi"/>
          <w:sz w:val="24"/>
          <w:szCs w:val="24"/>
        </w:rPr>
        <w:t xml:space="preserve">Služby a dodávky poskytované </w:t>
      </w:r>
      <w:r w:rsidR="00855E32">
        <w:rPr>
          <w:rFonts w:asciiTheme="minorHAnsi" w:eastAsia="Arial" w:hAnsiTheme="minorHAnsi" w:cstheme="minorHAnsi"/>
          <w:sz w:val="24"/>
          <w:szCs w:val="24"/>
        </w:rPr>
        <w:t>dodavatelem</w:t>
      </w:r>
      <w:r w:rsidR="00B75623" w:rsidRPr="007C2EFF">
        <w:rPr>
          <w:rFonts w:asciiTheme="minorHAnsi" w:eastAsia="Arial" w:hAnsiTheme="minorHAnsi" w:cstheme="minorHAnsi"/>
          <w:sz w:val="24"/>
          <w:szCs w:val="24"/>
        </w:rPr>
        <w:t xml:space="preserve"> spolu s předmětem </w:t>
      </w:r>
      <w:proofErr w:type="spellStart"/>
      <w:r w:rsidR="0006682F">
        <w:rPr>
          <w:rFonts w:asciiTheme="minorHAnsi" w:eastAsia="Arial" w:hAnsiTheme="minorHAnsi" w:cstheme="minorHAnsi"/>
          <w:sz w:val="24"/>
          <w:szCs w:val="24"/>
        </w:rPr>
        <w:t>plnšní</w:t>
      </w:r>
      <w:proofErr w:type="spellEnd"/>
      <w:r w:rsidR="00B75623" w:rsidRPr="007C2EFF">
        <w:rPr>
          <w:rFonts w:asciiTheme="minorHAnsi" w:eastAsia="Arial" w:hAnsiTheme="minorHAnsi" w:cstheme="minorHAnsi"/>
          <w:sz w:val="24"/>
          <w:szCs w:val="24"/>
        </w:rPr>
        <w:t xml:space="preserve"> zahrnují:</w:t>
      </w:r>
    </w:p>
    <w:p w14:paraId="7DF20733" w14:textId="5DD78CCC" w:rsidR="00B75623" w:rsidRPr="007C2EFF" w:rsidRDefault="00B75623" w:rsidP="000D3614">
      <w:pPr>
        <w:pStyle w:val="Odstavecseseznamem"/>
        <w:numPr>
          <w:ilvl w:val="1"/>
          <w:numId w:val="6"/>
        </w:numPr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C2EFF">
        <w:rPr>
          <w:rFonts w:asciiTheme="minorHAnsi" w:hAnsiTheme="minorHAnsi" w:cstheme="minorHAnsi"/>
          <w:sz w:val="24"/>
        </w:rPr>
        <w:t xml:space="preserve">komplexní </w:t>
      </w:r>
      <w:r w:rsidR="004739E3" w:rsidRPr="007C2EFF">
        <w:rPr>
          <w:rFonts w:asciiTheme="minorHAnsi" w:hAnsiTheme="minorHAnsi" w:cstheme="minorHAnsi"/>
          <w:sz w:val="24"/>
        </w:rPr>
        <w:t>uživatelskou (lokální)</w:t>
      </w:r>
      <w:r w:rsidRPr="007C2EFF">
        <w:rPr>
          <w:rFonts w:asciiTheme="minorHAnsi" w:hAnsiTheme="minorHAnsi" w:cstheme="minorHAnsi"/>
          <w:sz w:val="24"/>
        </w:rPr>
        <w:t xml:space="preserve"> podporu </w:t>
      </w:r>
      <w:r w:rsidR="004739E3" w:rsidRPr="007C2EFF">
        <w:rPr>
          <w:rFonts w:asciiTheme="minorHAnsi" w:hAnsiTheme="minorHAnsi" w:cstheme="minorHAnsi"/>
          <w:sz w:val="24"/>
        </w:rPr>
        <w:t xml:space="preserve">v češtině </w:t>
      </w:r>
      <w:r w:rsidR="00855E32">
        <w:rPr>
          <w:rFonts w:asciiTheme="minorHAnsi" w:hAnsiTheme="minorHAnsi" w:cstheme="minorHAnsi"/>
          <w:sz w:val="24"/>
        </w:rPr>
        <w:t>5/8</w:t>
      </w:r>
      <w:r w:rsidR="004739E3" w:rsidRPr="007C2EFF">
        <w:rPr>
          <w:rFonts w:asciiTheme="minorHAnsi" w:hAnsiTheme="minorHAnsi" w:cstheme="minorHAnsi"/>
          <w:sz w:val="24"/>
        </w:rPr>
        <w:t>.</w:t>
      </w:r>
    </w:p>
    <w:p w14:paraId="4CC88F8A" w14:textId="0776BBA0" w:rsidR="00B30C44" w:rsidRPr="007C2EFF" w:rsidRDefault="00B30C44" w:rsidP="000D3614">
      <w:pPr>
        <w:pStyle w:val="Odstavecseseznamem"/>
        <w:numPr>
          <w:ilvl w:val="1"/>
          <w:numId w:val="6"/>
        </w:numPr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C2EFF">
        <w:rPr>
          <w:rFonts w:asciiTheme="minorHAnsi" w:hAnsiTheme="minorHAnsi" w:cstheme="minorHAnsi"/>
          <w:sz w:val="24"/>
        </w:rPr>
        <w:t>1</w:t>
      </w:r>
      <w:r w:rsidR="00855E32">
        <w:rPr>
          <w:rFonts w:asciiTheme="minorHAnsi" w:hAnsiTheme="minorHAnsi" w:cstheme="minorHAnsi"/>
          <w:sz w:val="24"/>
        </w:rPr>
        <w:t>7</w:t>
      </w:r>
      <w:r w:rsidRPr="007C2EFF">
        <w:rPr>
          <w:rFonts w:asciiTheme="minorHAnsi" w:hAnsiTheme="minorHAnsi" w:cstheme="minorHAnsi"/>
          <w:sz w:val="24"/>
        </w:rPr>
        <w:t xml:space="preserve">0x licence Office 365 Business </w:t>
      </w:r>
      <w:r w:rsidR="003B50EA">
        <w:rPr>
          <w:rFonts w:asciiTheme="minorHAnsi" w:hAnsiTheme="minorHAnsi" w:cstheme="minorHAnsi"/>
          <w:sz w:val="24"/>
        </w:rPr>
        <w:t>Standard</w:t>
      </w:r>
    </w:p>
    <w:p w14:paraId="4537877C" w14:textId="77777777" w:rsidR="004739E3" w:rsidRPr="007C2EFF" w:rsidRDefault="00E81267" w:rsidP="000D3614">
      <w:pPr>
        <w:pStyle w:val="Odstavecseseznamem"/>
        <w:numPr>
          <w:ilvl w:val="1"/>
          <w:numId w:val="6"/>
        </w:numPr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C2EFF">
        <w:rPr>
          <w:rFonts w:asciiTheme="minorHAnsi" w:hAnsiTheme="minorHAnsi" w:cstheme="minorHAnsi"/>
          <w:sz w:val="24"/>
        </w:rPr>
        <w:t>g</w:t>
      </w:r>
      <w:r w:rsidR="004739E3" w:rsidRPr="007C2EFF">
        <w:rPr>
          <w:rFonts w:asciiTheme="minorHAnsi" w:hAnsiTheme="minorHAnsi" w:cstheme="minorHAnsi"/>
          <w:sz w:val="24"/>
        </w:rPr>
        <w:t>arantované SLA min 99 %</w:t>
      </w:r>
    </w:p>
    <w:p w14:paraId="7E557E87" w14:textId="1D81F4E6" w:rsidR="00B30C44" w:rsidRPr="007C2EFF" w:rsidRDefault="00855E32" w:rsidP="000D3614">
      <w:pPr>
        <w:pStyle w:val="Odstavecseseznamem"/>
        <w:numPr>
          <w:ilvl w:val="1"/>
          <w:numId w:val="6"/>
        </w:numPr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>3</w:t>
      </w:r>
      <w:r w:rsidR="00B30C44" w:rsidRPr="007C2EFF">
        <w:rPr>
          <w:rFonts w:asciiTheme="minorHAnsi" w:hAnsiTheme="minorHAnsi" w:cstheme="minorHAnsi"/>
          <w:sz w:val="24"/>
        </w:rPr>
        <w:t>x licence MS Project – plán 3 (Office 365)</w:t>
      </w:r>
    </w:p>
    <w:p w14:paraId="30E4031F" w14:textId="77777777" w:rsidR="00B75623" w:rsidRPr="007C2EFF" w:rsidRDefault="00B75623" w:rsidP="000D3614">
      <w:pPr>
        <w:pStyle w:val="Odstavecseseznamem"/>
        <w:numPr>
          <w:ilvl w:val="1"/>
          <w:numId w:val="6"/>
        </w:numPr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C2EFF">
        <w:rPr>
          <w:rFonts w:asciiTheme="minorHAnsi" w:hAnsiTheme="minorHAnsi" w:cstheme="minorHAnsi"/>
          <w:sz w:val="24"/>
        </w:rPr>
        <w:t>zajištění veškerých</w:t>
      </w:r>
      <w:r w:rsidR="004739E3" w:rsidRPr="007C2EFF">
        <w:rPr>
          <w:rFonts w:asciiTheme="minorHAnsi" w:hAnsiTheme="minorHAnsi" w:cstheme="minorHAnsi"/>
          <w:sz w:val="24"/>
        </w:rPr>
        <w:t xml:space="preserve"> práv a licencí souvisejících se službou, </w:t>
      </w:r>
      <w:r w:rsidRPr="007C2EFF">
        <w:rPr>
          <w:rFonts w:asciiTheme="minorHAnsi" w:hAnsiTheme="minorHAnsi" w:cstheme="minorHAnsi"/>
          <w:sz w:val="24"/>
        </w:rPr>
        <w:t>minimálně po celou dobu platnosti této</w:t>
      </w:r>
      <w:r w:rsidRPr="007C2EFF">
        <w:rPr>
          <w:rFonts w:asciiTheme="minorHAnsi" w:hAnsiTheme="minorHAnsi" w:cstheme="minorHAnsi"/>
          <w:spacing w:val="-3"/>
          <w:sz w:val="24"/>
        </w:rPr>
        <w:t xml:space="preserve"> </w:t>
      </w:r>
      <w:r w:rsidR="00B30C44" w:rsidRPr="007C2EFF">
        <w:rPr>
          <w:rFonts w:asciiTheme="minorHAnsi" w:hAnsiTheme="minorHAnsi" w:cstheme="minorHAnsi"/>
          <w:sz w:val="24"/>
        </w:rPr>
        <w:t>smlouvy.</w:t>
      </w:r>
    </w:p>
    <w:p w14:paraId="36587C54" w14:textId="037D081F" w:rsidR="00B75623" w:rsidRPr="007C2EFF" w:rsidRDefault="00B75623" w:rsidP="000D3614">
      <w:pPr>
        <w:pStyle w:val="Odstavecseseznamem"/>
        <w:numPr>
          <w:ilvl w:val="1"/>
          <w:numId w:val="6"/>
        </w:numPr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C2EFF">
        <w:rPr>
          <w:rFonts w:asciiTheme="minorHAnsi" w:hAnsiTheme="minorHAnsi" w:cstheme="minorHAnsi"/>
          <w:sz w:val="24"/>
        </w:rPr>
        <w:t xml:space="preserve">zaškolení personálu </w:t>
      </w:r>
      <w:proofErr w:type="spellStart"/>
      <w:r w:rsidR="0013642E">
        <w:rPr>
          <w:rFonts w:asciiTheme="minorHAnsi" w:hAnsiTheme="minorHAnsi" w:cstheme="minorHAnsi"/>
          <w:sz w:val="24"/>
        </w:rPr>
        <w:t>odběreatele</w:t>
      </w:r>
      <w:proofErr w:type="spellEnd"/>
      <w:r w:rsidRPr="007C2EFF">
        <w:rPr>
          <w:rFonts w:asciiTheme="minorHAnsi" w:hAnsiTheme="minorHAnsi" w:cstheme="minorHAnsi"/>
          <w:sz w:val="24"/>
        </w:rPr>
        <w:t xml:space="preserve"> pro účely plného a správného využití</w:t>
      </w:r>
      <w:r w:rsidR="004739E3" w:rsidRPr="007C2EFF">
        <w:rPr>
          <w:rFonts w:asciiTheme="minorHAnsi" w:hAnsiTheme="minorHAnsi" w:cstheme="minorHAnsi"/>
          <w:sz w:val="24"/>
        </w:rPr>
        <w:t>.</w:t>
      </w:r>
    </w:p>
    <w:p w14:paraId="7BA6619A" w14:textId="77777777" w:rsidR="00B75623" w:rsidRPr="007C2EFF" w:rsidRDefault="00B75623" w:rsidP="00B75623">
      <w:pPr>
        <w:pStyle w:val="Odstavecseseznamem"/>
        <w:ind w:left="79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38FB4EE7" w14:textId="0178B35B" w:rsidR="00B75623" w:rsidRPr="007C2EFF" w:rsidRDefault="00B75623" w:rsidP="000D3614">
      <w:pPr>
        <w:pStyle w:val="Odstavecseseznamem"/>
        <w:numPr>
          <w:ilvl w:val="0"/>
          <w:numId w:val="6"/>
        </w:numPr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C2EFF">
        <w:rPr>
          <w:rFonts w:asciiTheme="minorHAnsi" w:hAnsiTheme="minorHAnsi" w:cstheme="minorHAnsi"/>
          <w:sz w:val="24"/>
        </w:rPr>
        <w:t xml:space="preserve">Předmět </w:t>
      </w:r>
      <w:r w:rsidR="00855E32">
        <w:rPr>
          <w:rFonts w:asciiTheme="minorHAnsi" w:hAnsiTheme="minorHAnsi" w:cstheme="minorHAnsi"/>
          <w:sz w:val="24"/>
        </w:rPr>
        <w:t>veřejné zakázky</w:t>
      </w:r>
      <w:r w:rsidRPr="007C2EFF">
        <w:rPr>
          <w:rFonts w:asciiTheme="minorHAnsi" w:hAnsiTheme="minorHAnsi" w:cstheme="minorHAnsi"/>
          <w:sz w:val="24"/>
        </w:rPr>
        <w:t xml:space="preserve"> a související dodávky a služby j</w:t>
      </w:r>
      <w:r w:rsidR="00855E32">
        <w:rPr>
          <w:rFonts w:asciiTheme="minorHAnsi" w:hAnsiTheme="minorHAnsi" w:cstheme="minorHAnsi"/>
          <w:sz w:val="24"/>
        </w:rPr>
        <w:t>e</w:t>
      </w:r>
      <w:r w:rsidRPr="007C2EFF">
        <w:rPr>
          <w:rFonts w:asciiTheme="minorHAnsi" w:hAnsiTheme="minorHAnsi" w:cstheme="minorHAnsi"/>
          <w:sz w:val="24"/>
        </w:rPr>
        <w:t xml:space="preserve"> blíže specifikovány v příloze č. 1, a dále v</w:t>
      </w:r>
      <w:r w:rsidR="00B53730" w:rsidRPr="007C2EFF">
        <w:rPr>
          <w:rFonts w:asciiTheme="minorHAnsi" w:hAnsiTheme="minorHAnsi" w:cstheme="minorHAnsi"/>
          <w:sz w:val="24"/>
        </w:rPr>
        <w:t> tabulkovém rozpočtu</w:t>
      </w:r>
      <w:r w:rsidRPr="007C2EFF">
        <w:rPr>
          <w:rFonts w:asciiTheme="minorHAnsi" w:hAnsiTheme="minorHAnsi" w:cstheme="minorHAnsi"/>
          <w:sz w:val="24"/>
        </w:rPr>
        <w:t xml:space="preserve"> pronajímatele, která </w:t>
      </w:r>
      <w:proofErr w:type="gramStart"/>
      <w:r w:rsidRPr="007C2EFF">
        <w:rPr>
          <w:rFonts w:asciiTheme="minorHAnsi" w:hAnsiTheme="minorHAnsi" w:cstheme="minorHAnsi"/>
          <w:sz w:val="24"/>
        </w:rPr>
        <w:t>tvoří</w:t>
      </w:r>
      <w:proofErr w:type="gramEnd"/>
      <w:r w:rsidRPr="007C2EFF">
        <w:rPr>
          <w:rFonts w:asciiTheme="minorHAnsi" w:hAnsiTheme="minorHAnsi" w:cstheme="minorHAnsi"/>
          <w:sz w:val="24"/>
        </w:rPr>
        <w:t xml:space="preserve"> přílohu č. </w:t>
      </w:r>
      <w:r w:rsidR="00E61C2F" w:rsidRPr="007C2EFF">
        <w:rPr>
          <w:rFonts w:asciiTheme="minorHAnsi" w:hAnsiTheme="minorHAnsi" w:cstheme="minorHAnsi"/>
          <w:sz w:val="24"/>
        </w:rPr>
        <w:t>2</w:t>
      </w:r>
      <w:r w:rsidRPr="007C2EFF">
        <w:rPr>
          <w:rFonts w:asciiTheme="minorHAnsi" w:hAnsiTheme="minorHAnsi" w:cstheme="minorHAnsi"/>
          <w:sz w:val="24"/>
        </w:rPr>
        <w:t xml:space="preserve"> této smlouvy. Tyto</w:t>
      </w:r>
      <w:r w:rsidRPr="007C2EFF">
        <w:rPr>
          <w:rFonts w:asciiTheme="minorHAnsi" w:hAnsiTheme="minorHAnsi" w:cstheme="minorHAnsi"/>
          <w:spacing w:val="-15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 xml:space="preserve">přílohy </w:t>
      </w:r>
      <w:proofErr w:type="gramStart"/>
      <w:r w:rsidRPr="007C2EFF">
        <w:rPr>
          <w:rFonts w:asciiTheme="minorHAnsi" w:hAnsiTheme="minorHAnsi" w:cstheme="minorHAnsi"/>
          <w:sz w:val="24"/>
        </w:rPr>
        <w:t>tvoří</w:t>
      </w:r>
      <w:proofErr w:type="gramEnd"/>
      <w:r w:rsidRPr="007C2EFF">
        <w:rPr>
          <w:rFonts w:asciiTheme="minorHAnsi" w:hAnsiTheme="minorHAnsi" w:cstheme="minorHAnsi"/>
          <w:sz w:val="24"/>
        </w:rPr>
        <w:t xml:space="preserve"> nedílnou součást této</w:t>
      </w:r>
      <w:r w:rsidRPr="007C2EFF">
        <w:rPr>
          <w:rFonts w:asciiTheme="minorHAnsi" w:hAnsiTheme="minorHAnsi" w:cstheme="minorHAnsi"/>
          <w:spacing w:val="-1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smlouvy.</w:t>
      </w:r>
    </w:p>
    <w:p w14:paraId="7B2CC8DB" w14:textId="1F1E1271" w:rsidR="00B75623" w:rsidRDefault="00B75623" w:rsidP="00B53730">
      <w:pPr>
        <w:rPr>
          <w:rFonts w:asciiTheme="minorHAnsi" w:eastAsia="Arial" w:hAnsiTheme="minorHAnsi" w:cstheme="minorHAnsi"/>
          <w:b/>
          <w:sz w:val="24"/>
          <w:szCs w:val="24"/>
        </w:rPr>
      </w:pPr>
    </w:p>
    <w:p w14:paraId="5FB62DA6" w14:textId="77777777" w:rsidR="00855E32" w:rsidRPr="007C2EFF" w:rsidRDefault="00855E32" w:rsidP="00B53730">
      <w:pPr>
        <w:rPr>
          <w:rFonts w:asciiTheme="minorHAnsi" w:eastAsia="Arial" w:hAnsiTheme="minorHAnsi" w:cstheme="minorHAnsi"/>
          <w:b/>
          <w:sz w:val="24"/>
          <w:szCs w:val="24"/>
        </w:rPr>
      </w:pPr>
    </w:p>
    <w:p w14:paraId="00228527" w14:textId="77777777" w:rsidR="00B75623" w:rsidRPr="007C2EFF" w:rsidRDefault="003A0EA6" w:rsidP="003A0EA6">
      <w:pPr>
        <w:pStyle w:val="Odstavecseseznamem"/>
        <w:numPr>
          <w:ilvl w:val="0"/>
          <w:numId w:val="39"/>
        </w:num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C2EFF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B75623" w:rsidRPr="007C2EFF">
        <w:rPr>
          <w:rFonts w:asciiTheme="minorHAnsi" w:eastAsia="Arial" w:hAnsiTheme="minorHAnsi" w:cstheme="minorHAnsi"/>
          <w:b/>
          <w:sz w:val="24"/>
          <w:szCs w:val="24"/>
        </w:rPr>
        <w:t>Doba a místo plnění smlouvy</w:t>
      </w:r>
    </w:p>
    <w:p w14:paraId="475AEBEE" w14:textId="77777777" w:rsidR="00B75623" w:rsidRPr="007C2EFF" w:rsidRDefault="00B75623" w:rsidP="00B75623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619DD3C" w14:textId="22A92EE4" w:rsidR="00B75623" w:rsidRPr="007C2EFF" w:rsidRDefault="00855E32" w:rsidP="000D3614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>Zajištění</w:t>
      </w:r>
      <w:r w:rsidR="00B75623" w:rsidRPr="007C2EFF">
        <w:rPr>
          <w:rFonts w:asciiTheme="minorHAnsi" w:hAnsiTheme="minorHAnsi" w:cstheme="minorHAnsi"/>
          <w:spacing w:val="-4"/>
          <w:sz w:val="24"/>
        </w:rPr>
        <w:t xml:space="preserve"> </w:t>
      </w:r>
      <w:r w:rsidR="00B30C44" w:rsidRPr="007C2EFF">
        <w:rPr>
          <w:rFonts w:asciiTheme="minorHAnsi" w:hAnsiTheme="minorHAnsi" w:cstheme="minorHAnsi"/>
          <w:spacing w:val="-4"/>
          <w:sz w:val="24"/>
        </w:rPr>
        <w:t>cloudového řešení Office 365</w:t>
      </w:r>
      <w:r w:rsidR="00B75623" w:rsidRPr="007C2EFF">
        <w:rPr>
          <w:rFonts w:asciiTheme="minorHAnsi" w:hAnsiTheme="minorHAnsi" w:cstheme="minorHAnsi"/>
          <w:sz w:val="24"/>
        </w:rPr>
        <w:t>, jakožto i poskytování dodávek a služeb dle odst. 1 a 2 čl. II této smlouvy,</w:t>
      </w:r>
      <w:r w:rsidR="00B75623" w:rsidRPr="007C2EFF">
        <w:rPr>
          <w:rFonts w:asciiTheme="minorHAnsi" w:hAnsiTheme="minorHAnsi" w:cstheme="minorHAnsi"/>
          <w:spacing w:val="-4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se</w:t>
      </w:r>
      <w:r w:rsidR="00B75623" w:rsidRPr="007C2EFF">
        <w:rPr>
          <w:rFonts w:asciiTheme="minorHAnsi" w:hAnsiTheme="minorHAnsi" w:cstheme="minorHAnsi"/>
          <w:spacing w:val="-5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sjednává</w:t>
      </w:r>
      <w:r w:rsidR="00B75623" w:rsidRPr="007C2EFF">
        <w:rPr>
          <w:rFonts w:asciiTheme="minorHAnsi" w:hAnsiTheme="minorHAnsi" w:cstheme="minorHAnsi"/>
          <w:spacing w:val="-5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na</w:t>
      </w:r>
      <w:r w:rsidR="00B75623" w:rsidRPr="007C2EFF">
        <w:rPr>
          <w:rFonts w:asciiTheme="minorHAnsi" w:hAnsiTheme="minorHAnsi" w:cstheme="minorHAnsi"/>
          <w:spacing w:val="-5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dobu</w:t>
      </w:r>
      <w:r w:rsidR="00B75623" w:rsidRPr="007C2EFF">
        <w:rPr>
          <w:rFonts w:asciiTheme="minorHAnsi" w:hAnsiTheme="minorHAnsi" w:cstheme="minorHAnsi"/>
          <w:spacing w:val="-4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určitou,</w:t>
      </w:r>
      <w:r w:rsidR="00B75623" w:rsidRPr="007C2EFF">
        <w:rPr>
          <w:rFonts w:asciiTheme="minorHAnsi" w:hAnsiTheme="minorHAnsi" w:cstheme="minorHAnsi"/>
          <w:spacing w:val="-1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počínaje</w:t>
      </w:r>
      <w:r w:rsidR="00B75623" w:rsidRPr="007C2EFF">
        <w:rPr>
          <w:rFonts w:asciiTheme="minorHAnsi" w:hAnsiTheme="minorHAnsi" w:cstheme="minorHAnsi"/>
          <w:spacing w:val="-5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 xml:space="preserve">dne </w:t>
      </w:r>
      <w:r w:rsidRPr="00855E32">
        <w:rPr>
          <w:rFonts w:asciiTheme="minorHAnsi" w:hAnsiTheme="minorHAnsi" w:cstheme="minorHAnsi"/>
          <w:b/>
          <w:bCs/>
          <w:sz w:val="24"/>
        </w:rPr>
        <w:t>15</w:t>
      </w:r>
      <w:r w:rsidR="00B75623" w:rsidRPr="00855E3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B75623" w:rsidRPr="00855E32">
        <w:rPr>
          <w:rFonts w:asciiTheme="minorHAnsi" w:hAnsiTheme="minorHAnsi" w:cstheme="minorHAnsi"/>
          <w:b/>
          <w:bCs/>
          <w:spacing w:val="-13"/>
          <w:sz w:val="24"/>
          <w:szCs w:val="24"/>
        </w:rPr>
        <w:t xml:space="preserve"> </w:t>
      </w:r>
      <w:r w:rsidR="00FE7C0A" w:rsidRPr="00855E32">
        <w:rPr>
          <w:rFonts w:asciiTheme="minorHAnsi" w:hAnsiTheme="minorHAnsi" w:cstheme="minorHAnsi"/>
          <w:b/>
          <w:bCs/>
          <w:spacing w:val="-13"/>
          <w:sz w:val="24"/>
          <w:szCs w:val="24"/>
        </w:rPr>
        <w:t>0</w:t>
      </w:r>
      <w:r w:rsidRPr="00855E32">
        <w:rPr>
          <w:rFonts w:asciiTheme="minorHAnsi" w:hAnsiTheme="minorHAnsi" w:cstheme="minorHAnsi"/>
          <w:b/>
          <w:bCs/>
          <w:spacing w:val="-13"/>
          <w:sz w:val="24"/>
          <w:szCs w:val="24"/>
        </w:rPr>
        <w:t>3</w:t>
      </w:r>
      <w:r w:rsidR="00B75623" w:rsidRPr="00855E3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B75623" w:rsidRPr="00855E32">
        <w:rPr>
          <w:rFonts w:asciiTheme="minorHAnsi" w:hAnsiTheme="minorHAnsi" w:cstheme="minorHAnsi"/>
          <w:b/>
          <w:bCs/>
          <w:spacing w:val="-13"/>
          <w:sz w:val="24"/>
          <w:szCs w:val="24"/>
        </w:rPr>
        <w:t xml:space="preserve"> </w:t>
      </w:r>
      <w:r w:rsidR="00B75623" w:rsidRPr="00855E32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D501C8" w:rsidRPr="00855E32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855E32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B75623" w:rsidRPr="00855E32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  <w:szCs w:val="24"/>
        </w:rPr>
        <w:t>a</w:t>
      </w:r>
      <w:r w:rsidR="00B75623" w:rsidRPr="007C2EF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  <w:szCs w:val="24"/>
        </w:rPr>
        <w:t>konče</w:t>
      </w:r>
      <w:r w:rsidR="00B75623" w:rsidRPr="007C2EF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  <w:szCs w:val="24"/>
        </w:rPr>
        <w:t>dne</w:t>
      </w:r>
      <w:r w:rsidR="00B75623" w:rsidRPr="007C2EFF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="00D034E8" w:rsidRPr="00855E32">
        <w:rPr>
          <w:rFonts w:asciiTheme="minorHAnsi" w:hAnsiTheme="minorHAnsi" w:cstheme="minorHAnsi"/>
          <w:b/>
          <w:bCs/>
          <w:spacing w:val="-17"/>
          <w:sz w:val="24"/>
          <w:szCs w:val="24"/>
        </w:rPr>
        <w:t>31.</w:t>
      </w:r>
      <w:r w:rsidR="00B75623" w:rsidRPr="00855E32">
        <w:rPr>
          <w:rFonts w:asciiTheme="minorHAnsi" w:hAnsiTheme="minorHAnsi" w:cstheme="minorHAnsi"/>
          <w:b/>
          <w:bCs/>
          <w:spacing w:val="-13"/>
          <w:sz w:val="24"/>
          <w:szCs w:val="24"/>
        </w:rPr>
        <w:t xml:space="preserve"> </w:t>
      </w:r>
      <w:r w:rsidR="00FE7C0A" w:rsidRPr="00855E32">
        <w:rPr>
          <w:rFonts w:asciiTheme="minorHAnsi" w:hAnsiTheme="minorHAnsi" w:cstheme="minorHAnsi"/>
          <w:b/>
          <w:bCs/>
          <w:spacing w:val="-13"/>
          <w:sz w:val="24"/>
          <w:szCs w:val="24"/>
        </w:rPr>
        <w:t>0</w:t>
      </w:r>
      <w:r w:rsidR="00FA383A" w:rsidRPr="00855E32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B75623" w:rsidRPr="00855E3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B75623" w:rsidRPr="00855E32">
        <w:rPr>
          <w:rFonts w:asciiTheme="minorHAnsi" w:hAnsiTheme="minorHAnsi" w:cstheme="minorHAnsi"/>
          <w:b/>
          <w:bCs/>
          <w:spacing w:val="-13"/>
          <w:sz w:val="24"/>
          <w:szCs w:val="24"/>
        </w:rPr>
        <w:t xml:space="preserve"> </w:t>
      </w:r>
      <w:r w:rsidR="00B75623" w:rsidRPr="00855E32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BA1D40" w:rsidRPr="00855E32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855E32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B75623" w:rsidRPr="007C2EFF">
        <w:rPr>
          <w:rFonts w:asciiTheme="minorHAnsi" w:hAnsiTheme="minorHAnsi" w:cstheme="minorHAnsi"/>
          <w:sz w:val="24"/>
          <w:szCs w:val="24"/>
        </w:rPr>
        <w:t>.</w:t>
      </w:r>
      <w:r w:rsidR="00B75623" w:rsidRPr="007C2EFF">
        <w:rPr>
          <w:rFonts w:asciiTheme="minorHAnsi" w:hAnsiTheme="minorHAnsi" w:cstheme="minorHAnsi"/>
          <w:spacing w:val="-13"/>
          <w:sz w:val="24"/>
          <w:szCs w:val="24"/>
        </w:rPr>
        <w:t xml:space="preserve">  </w:t>
      </w:r>
      <w:r w:rsidR="00B75623" w:rsidRPr="007C2EFF">
        <w:rPr>
          <w:rFonts w:asciiTheme="minorHAnsi" w:hAnsiTheme="minorHAnsi" w:cstheme="minorHAnsi"/>
          <w:sz w:val="24"/>
          <w:szCs w:val="24"/>
        </w:rPr>
        <w:t>Nárok</w:t>
      </w:r>
      <w:r w:rsidR="00B75623" w:rsidRPr="007C2EF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13642E">
        <w:rPr>
          <w:rFonts w:asciiTheme="minorHAnsi" w:hAnsiTheme="minorHAnsi" w:cstheme="minorHAnsi"/>
          <w:sz w:val="24"/>
          <w:szCs w:val="24"/>
        </w:rPr>
        <w:t>dodavatele</w:t>
      </w:r>
      <w:r w:rsidR="00B75623" w:rsidRPr="007C2EF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  <w:szCs w:val="24"/>
        </w:rPr>
        <w:t>na</w:t>
      </w:r>
      <w:r w:rsidR="00B75623" w:rsidRPr="007C2EF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  <w:szCs w:val="24"/>
        </w:rPr>
        <w:t>úhradu</w:t>
      </w:r>
      <w:r w:rsidR="00B75623" w:rsidRPr="007C2EF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13642E">
        <w:rPr>
          <w:rFonts w:asciiTheme="minorHAnsi" w:hAnsiTheme="minorHAnsi" w:cstheme="minorHAnsi"/>
          <w:sz w:val="24"/>
          <w:szCs w:val="24"/>
        </w:rPr>
        <w:t>za plnění předmětu</w:t>
      </w:r>
      <w:r w:rsidR="00B75623" w:rsidRPr="007C2EF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  <w:szCs w:val="24"/>
        </w:rPr>
        <w:t>vzniká nejdříve od prvního dne měsíce následujícího po převzetí a následné instalaci</w:t>
      </w:r>
      <w:r w:rsidR="00B75623" w:rsidRPr="007C2EFF">
        <w:rPr>
          <w:rFonts w:asciiTheme="minorHAnsi" w:hAnsiTheme="minorHAnsi" w:cstheme="minorHAnsi"/>
        </w:rPr>
        <w:t xml:space="preserve"> </w:t>
      </w:r>
      <w:r w:rsidR="00B75623" w:rsidRPr="007C2EFF">
        <w:rPr>
          <w:rFonts w:asciiTheme="minorHAnsi" w:hAnsiTheme="minorHAnsi" w:cstheme="minorHAnsi"/>
          <w:sz w:val="24"/>
          <w:szCs w:val="24"/>
        </w:rPr>
        <w:t>SW, uvedených v odst. 1 a 2 čl. II této smlouvy.</w:t>
      </w:r>
    </w:p>
    <w:p w14:paraId="29490B82" w14:textId="77777777" w:rsidR="00B75623" w:rsidRPr="007C2EFF" w:rsidRDefault="00B75623" w:rsidP="00B75623">
      <w:pPr>
        <w:pStyle w:val="Odstavecseseznamem"/>
        <w:tabs>
          <w:tab w:val="left" w:pos="426"/>
        </w:tabs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24B435B" w14:textId="20CB6ADD" w:rsidR="00B75623" w:rsidRPr="007C2EFF" w:rsidRDefault="00855E32" w:rsidP="000D3614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>Dodavatel</w:t>
      </w:r>
      <w:r w:rsidR="00B75623" w:rsidRPr="007C2EFF">
        <w:rPr>
          <w:rFonts w:asciiTheme="minorHAnsi" w:hAnsiTheme="minorHAnsi" w:cstheme="minorHAnsi"/>
          <w:spacing w:val="25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je</w:t>
      </w:r>
      <w:r w:rsidR="00B75623" w:rsidRPr="007C2EFF">
        <w:rPr>
          <w:rFonts w:asciiTheme="minorHAnsi" w:hAnsiTheme="minorHAnsi" w:cstheme="minorHAnsi"/>
          <w:spacing w:val="24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povinen</w:t>
      </w:r>
      <w:r w:rsidR="00B75623" w:rsidRPr="007C2EFF">
        <w:rPr>
          <w:rFonts w:asciiTheme="minorHAnsi" w:hAnsiTheme="minorHAnsi" w:cstheme="minorHAnsi"/>
          <w:spacing w:val="24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nejpozději</w:t>
      </w:r>
      <w:r w:rsidR="00B75623" w:rsidRPr="007C2EFF">
        <w:rPr>
          <w:rFonts w:asciiTheme="minorHAnsi" w:hAnsiTheme="minorHAnsi" w:cstheme="minorHAnsi"/>
          <w:spacing w:val="25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 xml:space="preserve">do </w:t>
      </w:r>
      <w:r w:rsidRPr="00855E32">
        <w:rPr>
          <w:rFonts w:asciiTheme="minorHAnsi" w:hAnsiTheme="minorHAnsi" w:cstheme="minorHAnsi"/>
          <w:sz w:val="24"/>
        </w:rPr>
        <w:t>15</w:t>
      </w:r>
      <w:r w:rsidR="00D463DE" w:rsidRPr="00855E32">
        <w:rPr>
          <w:rFonts w:asciiTheme="minorHAnsi" w:hAnsiTheme="minorHAnsi" w:cstheme="minorHAnsi"/>
          <w:sz w:val="24"/>
        </w:rPr>
        <w:t xml:space="preserve">. </w:t>
      </w:r>
      <w:r w:rsidR="00FE7C0A" w:rsidRPr="00855E32">
        <w:rPr>
          <w:rFonts w:asciiTheme="minorHAnsi" w:hAnsiTheme="minorHAnsi" w:cstheme="minorHAnsi"/>
          <w:sz w:val="24"/>
        </w:rPr>
        <w:t>0</w:t>
      </w:r>
      <w:r w:rsidR="00D034E8" w:rsidRPr="00855E32">
        <w:rPr>
          <w:rFonts w:asciiTheme="minorHAnsi" w:hAnsiTheme="minorHAnsi" w:cstheme="minorHAnsi"/>
          <w:sz w:val="24"/>
        </w:rPr>
        <w:t>4</w:t>
      </w:r>
      <w:r w:rsidR="00D501C8" w:rsidRPr="00855E32">
        <w:rPr>
          <w:rFonts w:asciiTheme="minorHAnsi" w:hAnsiTheme="minorHAnsi" w:cstheme="minorHAnsi"/>
          <w:sz w:val="24"/>
        </w:rPr>
        <w:t>.</w:t>
      </w:r>
      <w:r w:rsidR="00D463DE" w:rsidRPr="00855E32">
        <w:rPr>
          <w:rFonts w:asciiTheme="minorHAnsi" w:hAnsiTheme="minorHAnsi" w:cstheme="minorHAnsi"/>
          <w:sz w:val="24"/>
        </w:rPr>
        <w:t xml:space="preserve"> </w:t>
      </w:r>
      <w:r w:rsidR="00D501C8" w:rsidRPr="00855E32">
        <w:rPr>
          <w:rFonts w:asciiTheme="minorHAnsi" w:hAnsiTheme="minorHAnsi" w:cstheme="minorHAnsi"/>
          <w:sz w:val="24"/>
        </w:rPr>
        <w:t>2020</w:t>
      </w:r>
      <w:r w:rsidR="00B75623" w:rsidRPr="00855E32">
        <w:rPr>
          <w:rFonts w:asciiTheme="minorHAnsi" w:hAnsiTheme="minorHAnsi" w:cstheme="minorHAnsi"/>
          <w:sz w:val="24"/>
        </w:rPr>
        <w:t xml:space="preserve"> </w:t>
      </w:r>
      <w:r w:rsidR="00B30C44" w:rsidRPr="007C2EFF">
        <w:rPr>
          <w:rFonts w:asciiTheme="minorHAnsi" w:hAnsiTheme="minorHAnsi" w:cstheme="minorHAnsi"/>
          <w:sz w:val="24"/>
        </w:rPr>
        <w:t>předat protokol o spuštění služby a proškolit</w:t>
      </w:r>
      <w:r w:rsidR="00B75623" w:rsidRPr="007C2EFF">
        <w:rPr>
          <w:rFonts w:asciiTheme="minorHAnsi" w:hAnsiTheme="minorHAnsi" w:cstheme="minorHAnsi"/>
          <w:spacing w:val="25"/>
          <w:sz w:val="24"/>
        </w:rPr>
        <w:t xml:space="preserve"> </w:t>
      </w:r>
      <w:r w:rsidR="0013642E">
        <w:rPr>
          <w:rFonts w:asciiTheme="minorHAnsi" w:hAnsiTheme="minorHAnsi" w:cstheme="minorHAnsi"/>
          <w:sz w:val="24"/>
        </w:rPr>
        <w:t>odběratele</w:t>
      </w:r>
      <w:r w:rsidR="00B30C44" w:rsidRPr="007C2EFF">
        <w:rPr>
          <w:rFonts w:asciiTheme="minorHAnsi" w:hAnsiTheme="minorHAnsi" w:cstheme="minorHAnsi"/>
          <w:sz w:val="24"/>
        </w:rPr>
        <w:t>.</w:t>
      </w:r>
    </w:p>
    <w:p w14:paraId="4C63DEB0" w14:textId="77777777" w:rsidR="00B75623" w:rsidRPr="007C2EFF" w:rsidRDefault="00B75623" w:rsidP="00B75623">
      <w:pPr>
        <w:pStyle w:val="Odstavecseseznamem"/>
        <w:tabs>
          <w:tab w:val="left" w:pos="426"/>
        </w:tabs>
        <w:ind w:left="79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E62DDAE" w14:textId="704E4653" w:rsidR="00B75623" w:rsidRPr="007C2EFF" w:rsidRDefault="00B75623" w:rsidP="000D3614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2EFF">
        <w:rPr>
          <w:rFonts w:asciiTheme="minorHAnsi" w:hAnsiTheme="minorHAnsi" w:cstheme="minorHAnsi"/>
          <w:sz w:val="24"/>
        </w:rPr>
        <w:t>Místem plnění smlouvy jsou tyto pracoviště</w:t>
      </w:r>
      <w:r w:rsidRPr="007C2EFF">
        <w:rPr>
          <w:rFonts w:asciiTheme="minorHAnsi" w:hAnsiTheme="minorHAnsi" w:cstheme="minorHAnsi"/>
          <w:spacing w:val="-11"/>
          <w:sz w:val="24"/>
        </w:rPr>
        <w:t xml:space="preserve"> </w:t>
      </w:r>
      <w:r w:rsidR="0013642E">
        <w:rPr>
          <w:rFonts w:asciiTheme="minorHAnsi" w:hAnsiTheme="minorHAnsi" w:cstheme="minorHAnsi"/>
          <w:spacing w:val="-11"/>
          <w:sz w:val="24"/>
        </w:rPr>
        <w:t>odběratele</w:t>
      </w:r>
      <w:r w:rsidRPr="007C2EFF">
        <w:rPr>
          <w:rFonts w:asciiTheme="minorHAnsi" w:hAnsiTheme="minorHAnsi" w:cstheme="minorHAnsi"/>
          <w:sz w:val="24"/>
        </w:rPr>
        <w:t>:</w:t>
      </w:r>
    </w:p>
    <w:p w14:paraId="21DF2A97" w14:textId="77777777" w:rsidR="00D84114" w:rsidRPr="007C2EFF" w:rsidRDefault="00D84114" w:rsidP="00D84114">
      <w:pPr>
        <w:pStyle w:val="Odstavecseseznamem"/>
        <w:tabs>
          <w:tab w:val="left" w:pos="426"/>
        </w:tabs>
        <w:ind w:left="426"/>
        <w:jc w:val="both"/>
        <w:rPr>
          <w:rFonts w:asciiTheme="minorHAnsi" w:hAnsiTheme="minorHAnsi" w:cstheme="minorHAnsi"/>
          <w:sz w:val="24"/>
        </w:rPr>
      </w:pPr>
      <w:r w:rsidRPr="007C2EFF">
        <w:rPr>
          <w:rFonts w:asciiTheme="minorHAnsi" w:hAnsiTheme="minorHAnsi" w:cstheme="minorHAnsi"/>
          <w:sz w:val="24"/>
        </w:rPr>
        <w:t>Městský úřad Rumburk, tř. 9. května 1366/48, 408 01, Rumburk</w:t>
      </w:r>
    </w:p>
    <w:p w14:paraId="0971962F" w14:textId="77777777" w:rsidR="00B75623" w:rsidRPr="007C2EFF" w:rsidRDefault="00492822" w:rsidP="00492822">
      <w:pPr>
        <w:pStyle w:val="Odstavecseseznamem"/>
        <w:tabs>
          <w:tab w:val="left" w:pos="426"/>
        </w:tabs>
        <w:ind w:left="426"/>
        <w:rPr>
          <w:rFonts w:asciiTheme="minorHAnsi" w:hAnsiTheme="minorHAnsi" w:cstheme="minorHAnsi"/>
          <w:sz w:val="24"/>
        </w:rPr>
      </w:pPr>
      <w:r w:rsidRPr="007C2EFF">
        <w:rPr>
          <w:rFonts w:asciiTheme="minorHAnsi" w:hAnsiTheme="minorHAnsi" w:cstheme="minorHAnsi"/>
          <w:sz w:val="24"/>
        </w:rPr>
        <w:t>Městský úřad Rumburk, tř. 9. května 1366/48, 408 01, Rumburk</w:t>
      </w:r>
      <w:r w:rsidRPr="007C2EFF">
        <w:rPr>
          <w:rFonts w:asciiTheme="minorHAnsi" w:hAnsiTheme="minorHAnsi" w:cstheme="minorHAnsi"/>
          <w:sz w:val="24"/>
        </w:rPr>
        <w:br/>
        <w:t>Městské informační centrum, Lužické náměstí 103, 408 01, Rumburk</w:t>
      </w:r>
      <w:r w:rsidRPr="007C2EFF">
        <w:rPr>
          <w:rFonts w:asciiTheme="minorHAnsi" w:hAnsiTheme="minorHAnsi" w:cstheme="minorHAnsi"/>
          <w:sz w:val="24"/>
        </w:rPr>
        <w:br/>
        <w:t>Sbor dobrovolných hasičů Rumburk, Dobrovského nám. 1301/5, 4080,1 Rumburk</w:t>
      </w:r>
    </w:p>
    <w:p w14:paraId="659B4CCF" w14:textId="77777777" w:rsidR="00492822" w:rsidRPr="007C2EFF" w:rsidRDefault="00492822" w:rsidP="00492822">
      <w:pPr>
        <w:pStyle w:val="Odstavecseseznamem"/>
        <w:tabs>
          <w:tab w:val="left" w:pos="426"/>
        </w:tabs>
        <w:ind w:left="426"/>
        <w:rPr>
          <w:rFonts w:asciiTheme="minorHAnsi" w:hAnsiTheme="minorHAnsi" w:cstheme="minorHAnsi"/>
          <w:sz w:val="24"/>
        </w:rPr>
      </w:pPr>
      <w:r w:rsidRPr="007C2EFF">
        <w:rPr>
          <w:rFonts w:asciiTheme="minorHAnsi" w:hAnsiTheme="minorHAnsi" w:cstheme="minorHAnsi"/>
          <w:sz w:val="24"/>
        </w:rPr>
        <w:t xml:space="preserve">Městská </w:t>
      </w:r>
      <w:r w:rsidR="00D463DE" w:rsidRPr="007C2EFF">
        <w:rPr>
          <w:rFonts w:asciiTheme="minorHAnsi" w:hAnsiTheme="minorHAnsi" w:cstheme="minorHAnsi"/>
          <w:sz w:val="24"/>
        </w:rPr>
        <w:t xml:space="preserve">policie Rumburk, Sukova 1055, </w:t>
      </w:r>
      <w:r w:rsidRPr="007C2EFF">
        <w:rPr>
          <w:rFonts w:asciiTheme="minorHAnsi" w:hAnsiTheme="minorHAnsi" w:cstheme="minorHAnsi"/>
          <w:sz w:val="24"/>
        </w:rPr>
        <w:t>4080,1 Rumburk</w:t>
      </w:r>
    </w:p>
    <w:p w14:paraId="11DE82D5" w14:textId="6B0226C6" w:rsidR="00265610" w:rsidRDefault="00265610" w:rsidP="00492822">
      <w:pPr>
        <w:tabs>
          <w:tab w:val="left" w:pos="426"/>
        </w:tabs>
        <w:jc w:val="both"/>
        <w:rPr>
          <w:rFonts w:asciiTheme="minorHAnsi" w:hAnsiTheme="minorHAnsi" w:cstheme="minorHAnsi"/>
          <w:sz w:val="24"/>
        </w:rPr>
      </w:pPr>
    </w:p>
    <w:p w14:paraId="4C96623B" w14:textId="40434547" w:rsidR="00855E32" w:rsidRDefault="00855E32" w:rsidP="00492822">
      <w:pPr>
        <w:tabs>
          <w:tab w:val="left" w:pos="426"/>
        </w:tabs>
        <w:jc w:val="both"/>
        <w:rPr>
          <w:rFonts w:asciiTheme="minorHAnsi" w:hAnsiTheme="minorHAnsi" w:cstheme="minorHAnsi"/>
          <w:sz w:val="24"/>
        </w:rPr>
      </w:pPr>
    </w:p>
    <w:p w14:paraId="6FC59872" w14:textId="0A763D96" w:rsidR="00855E32" w:rsidRDefault="00855E32" w:rsidP="00492822">
      <w:pPr>
        <w:tabs>
          <w:tab w:val="left" w:pos="426"/>
        </w:tabs>
        <w:jc w:val="both"/>
        <w:rPr>
          <w:rFonts w:asciiTheme="minorHAnsi" w:hAnsiTheme="minorHAnsi" w:cstheme="minorHAnsi"/>
          <w:sz w:val="24"/>
        </w:rPr>
      </w:pPr>
    </w:p>
    <w:p w14:paraId="752553D1" w14:textId="340D7F33" w:rsidR="00855E32" w:rsidRDefault="00855E32" w:rsidP="00492822">
      <w:pPr>
        <w:tabs>
          <w:tab w:val="left" w:pos="426"/>
        </w:tabs>
        <w:jc w:val="both"/>
        <w:rPr>
          <w:rFonts w:asciiTheme="minorHAnsi" w:hAnsiTheme="minorHAnsi" w:cstheme="minorHAnsi"/>
          <w:sz w:val="24"/>
        </w:rPr>
      </w:pPr>
    </w:p>
    <w:p w14:paraId="04D58E30" w14:textId="0FBC85EE" w:rsidR="00855E32" w:rsidRDefault="00855E32" w:rsidP="00492822">
      <w:pPr>
        <w:tabs>
          <w:tab w:val="left" w:pos="426"/>
        </w:tabs>
        <w:jc w:val="both"/>
        <w:rPr>
          <w:rFonts w:asciiTheme="minorHAnsi" w:hAnsiTheme="minorHAnsi" w:cstheme="minorHAnsi"/>
          <w:sz w:val="24"/>
        </w:rPr>
      </w:pPr>
    </w:p>
    <w:p w14:paraId="4E6AC1AB" w14:textId="77777777" w:rsidR="00855E32" w:rsidRPr="007C2EFF" w:rsidRDefault="00855E32" w:rsidP="00492822">
      <w:pPr>
        <w:tabs>
          <w:tab w:val="left" w:pos="426"/>
        </w:tabs>
        <w:jc w:val="both"/>
        <w:rPr>
          <w:rFonts w:asciiTheme="minorHAnsi" w:hAnsiTheme="minorHAnsi" w:cstheme="minorHAnsi"/>
          <w:sz w:val="24"/>
        </w:rPr>
      </w:pPr>
    </w:p>
    <w:p w14:paraId="420F463D" w14:textId="77777777" w:rsidR="00B75623" w:rsidRPr="007C2EFF" w:rsidRDefault="00B75623" w:rsidP="003A0EA6">
      <w:pPr>
        <w:pStyle w:val="Odstavecseseznamem"/>
        <w:numPr>
          <w:ilvl w:val="0"/>
          <w:numId w:val="39"/>
        </w:num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C2EFF">
        <w:rPr>
          <w:rFonts w:asciiTheme="minorHAnsi" w:eastAsia="Arial" w:hAnsiTheme="minorHAnsi" w:cstheme="minorHAnsi"/>
          <w:b/>
          <w:sz w:val="24"/>
          <w:szCs w:val="24"/>
        </w:rPr>
        <w:lastRenderedPageBreak/>
        <w:t>Ceny a platební podmínky</w:t>
      </w:r>
    </w:p>
    <w:p w14:paraId="5F066388" w14:textId="77777777" w:rsidR="00B75623" w:rsidRPr="007C2EFF" w:rsidRDefault="00B75623" w:rsidP="00B75623">
      <w:pPr>
        <w:spacing w:before="2"/>
        <w:jc w:val="both"/>
        <w:rPr>
          <w:rFonts w:asciiTheme="minorHAnsi" w:eastAsia="Calibri Light" w:hAnsiTheme="minorHAnsi" w:cstheme="minorHAnsi"/>
        </w:rPr>
      </w:pPr>
    </w:p>
    <w:p w14:paraId="13253C4A" w14:textId="4C2D3379" w:rsidR="00B75623" w:rsidRPr="007C2EFF" w:rsidRDefault="00B75623" w:rsidP="00B30C44">
      <w:pPr>
        <w:pStyle w:val="Odstavecseseznamem"/>
        <w:widowControl w:val="0"/>
        <w:numPr>
          <w:ilvl w:val="0"/>
          <w:numId w:val="12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2EFF">
        <w:rPr>
          <w:rFonts w:asciiTheme="minorHAnsi" w:hAnsiTheme="minorHAnsi" w:cstheme="minorHAnsi"/>
          <w:sz w:val="24"/>
        </w:rPr>
        <w:t>Cena</w:t>
      </w:r>
      <w:r w:rsidRPr="007C2EFF">
        <w:rPr>
          <w:rFonts w:asciiTheme="minorHAnsi" w:hAnsiTheme="minorHAnsi" w:cstheme="minorHAnsi"/>
          <w:spacing w:val="-11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za</w:t>
      </w:r>
      <w:r w:rsidRPr="007C2EFF">
        <w:rPr>
          <w:rFonts w:asciiTheme="minorHAnsi" w:hAnsiTheme="minorHAnsi" w:cstheme="minorHAnsi"/>
          <w:spacing w:val="-7"/>
          <w:sz w:val="24"/>
        </w:rPr>
        <w:t xml:space="preserve"> </w:t>
      </w:r>
      <w:r w:rsidR="00855E32">
        <w:rPr>
          <w:rFonts w:asciiTheme="minorHAnsi" w:hAnsiTheme="minorHAnsi" w:cstheme="minorHAnsi"/>
          <w:sz w:val="24"/>
        </w:rPr>
        <w:t>zajištění</w:t>
      </w:r>
      <w:r w:rsidRPr="007C2EFF">
        <w:rPr>
          <w:rFonts w:asciiTheme="minorHAnsi" w:hAnsiTheme="minorHAnsi" w:cstheme="minorHAnsi"/>
          <w:spacing w:val="-3"/>
          <w:sz w:val="24"/>
        </w:rPr>
        <w:t xml:space="preserve"> </w:t>
      </w:r>
      <w:r w:rsidR="00B30C44" w:rsidRPr="007C2EFF">
        <w:rPr>
          <w:rFonts w:asciiTheme="minorHAnsi" w:hAnsiTheme="minorHAnsi" w:cstheme="minorHAnsi"/>
          <w:spacing w:val="-3"/>
          <w:sz w:val="24"/>
        </w:rPr>
        <w:t>cloudového</w:t>
      </w:r>
      <w:r w:rsidR="00080057" w:rsidRPr="007C2EFF">
        <w:rPr>
          <w:rFonts w:asciiTheme="minorHAnsi" w:hAnsiTheme="minorHAnsi" w:cstheme="minorHAnsi"/>
          <w:spacing w:val="-3"/>
          <w:sz w:val="24"/>
        </w:rPr>
        <w:t xml:space="preserve"> řešení Office 365, MS Project plán 3</w:t>
      </w:r>
      <w:r w:rsidR="00B30C44" w:rsidRPr="007C2EFF">
        <w:rPr>
          <w:rFonts w:asciiTheme="minorHAnsi" w:hAnsiTheme="minorHAnsi" w:cstheme="minorHAnsi"/>
          <w:spacing w:val="-3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a související dodávky a služby:</w:t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80057" w:rsidRPr="007C2EFF" w14:paraId="7EDFB518" w14:textId="77777777" w:rsidTr="00080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16869B3B" w14:textId="77777777" w:rsidR="00080057" w:rsidRPr="007C2EFF" w:rsidRDefault="00080057" w:rsidP="00080057">
            <w:pPr>
              <w:pStyle w:val="Odstavecseseznamem"/>
              <w:widowControl w:val="0"/>
              <w:tabs>
                <w:tab w:val="left" w:pos="426"/>
              </w:tabs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2EFF">
              <w:rPr>
                <w:rFonts w:asciiTheme="minorHAnsi" w:eastAsia="Times New Roman" w:hAnsiTheme="minorHAnsi" w:cstheme="minorHAnsi"/>
                <w:sz w:val="24"/>
                <w:szCs w:val="24"/>
              </w:rPr>
              <w:t>Služba</w:t>
            </w:r>
          </w:p>
        </w:tc>
        <w:tc>
          <w:tcPr>
            <w:tcW w:w="1926" w:type="dxa"/>
          </w:tcPr>
          <w:p w14:paraId="44FDF0B0" w14:textId="77777777" w:rsidR="00080057" w:rsidRPr="007C2EFF" w:rsidRDefault="00080057" w:rsidP="00080057">
            <w:pPr>
              <w:pStyle w:val="Odstavecseseznamem"/>
              <w:widowControl w:val="0"/>
              <w:tabs>
                <w:tab w:val="left" w:pos="426"/>
              </w:tabs>
              <w:ind w:left="0"/>
              <w:contextualSpacing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2EFF">
              <w:rPr>
                <w:rFonts w:asciiTheme="minorHAnsi" w:eastAsia="Times New Roman" w:hAnsiTheme="minorHAnsi" w:cstheme="minorHAnsi"/>
                <w:sz w:val="24"/>
                <w:szCs w:val="24"/>
              </w:rPr>
              <w:t>Cena/MJ</w:t>
            </w:r>
          </w:p>
        </w:tc>
        <w:tc>
          <w:tcPr>
            <w:tcW w:w="1926" w:type="dxa"/>
          </w:tcPr>
          <w:p w14:paraId="5D076A00" w14:textId="77777777" w:rsidR="00080057" w:rsidRPr="007C2EFF" w:rsidRDefault="00080057" w:rsidP="00080057">
            <w:pPr>
              <w:pStyle w:val="Odstavecseseznamem"/>
              <w:widowControl w:val="0"/>
              <w:tabs>
                <w:tab w:val="left" w:pos="426"/>
              </w:tabs>
              <w:ind w:left="0"/>
              <w:contextualSpacing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2EFF">
              <w:rPr>
                <w:rFonts w:asciiTheme="minorHAnsi" w:eastAsia="Times New Roman" w:hAnsiTheme="minorHAnsi" w:cstheme="minorHAnsi"/>
                <w:sz w:val="24"/>
                <w:szCs w:val="24"/>
              </w:rPr>
              <w:t>MJ</w:t>
            </w:r>
          </w:p>
        </w:tc>
        <w:tc>
          <w:tcPr>
            <w:tcW w:w="1926" w:type="dxa"/>
          </w:tcPr>
          <w:p w14:paraId="007A6895" w14:textId="77777777" w:rsidR="00080057" w:rsidRPr="007C2EFF" w:rsidRDefault="00080057" w:rsidP="00080057">
            <w:pPr>
              <w:pStyle w:val="Odstavecseseznamem"/>
              <w:widowControl w:val="0"/>
              <w:tabs>
                <w:tab w:val="left" w:pos="426"/>
              </w:tabs>
              <w:ind w:left="0"/>
              <w:contextualSpacing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2EFF">
              <w:rPr>
                <w:rFonts w:asciiTheme="minorHAnsi" w:eastAsia="Times New Roman" w:hAnsiTheme="minorHAnsi" w:cstheme="minorHAnsi"/>
                <w:sz w:val="24"/>
                <w:szCs w:val="24"/>
              </w:rPr>
              <w:t>Cena celkem</w:t>
            </w:r>
          </w:p>
        </w:tc>
        <w:tc>
          <w:tcPr>
            <w:tcW w:w="1926" w:type="dxa"/>
          </w:tcPr>
          <w:p w14:paraId="730AC2CA" w14:textId="77777777" w:rsidR="00080057" w:rsidRPr="007C2EFF" w:rsidRDefault="00080057" w:rsidP="00080057">
            <w:pPr>
              <w:pStyle w:val="Odstavecseseznamem"/>
              <w:widowControl w:val="0"/>
              <w:tabs>
                <w:tab w:val="left" w:pos="426"/>
              </w:tabs>
              <w:ind w:left="0"/>
              <w:contextualSpacing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C2EFF">
              <w:rPr>
                <w:rFonts w:asciiTheme="minorHAnsi" w:eastAsia="Times New Roman" w:hAnsiTheme="minorHAnsi" w:cstheme="minorHAnsi"/>
                <w:sz w:val="24"/>
                <w:szCs w:val="24"/>
              </w:rPr>
              <w:t>Pozn.</w:t>
            </w:r>
          </w:p>
        </w:tc>
      </w:tr>
      <w:tr w:rsidR="00080057" w:rsidRPr="007C2EFF" w14:paraId="7976E222" w14:textId="77777777" w:rsidTr="00080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67334CE2" w14:textId="6CA0D55C" w:rsidR="00080057" w:rsidRPr="007C2EFF" w:rsidRDefault="00476129" w:rsidP="00080057">
            <w:pPr>
              <w:pStyle w:val="Odstavecseseznamem"/>
              <w:widowControl w:val="0"/>
              <w:tabs>
                <w:tab w:val="left" w:pos="426"/>
              </w:tabs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7C2EFF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O365 B</w:t>
            </w:r>
            <w:r w:rsidR="003B50EA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S</w:t>
            </w:r>
          </w:p>
        </w:tc>
        <w:tc>
          <w:tcPr>
            <w:tcW w:w="1926" w:type="dxa"/>
          </w:tcPr>
          <w:p w14:paraId="36195AFC" w14:textId="77777777" w:rsidR="00080057" w:rsidRPr="007C2EFF" w:rsidRDefault="00080057" w:rsidP="00080057">
            <w:pPr>
              <w:pStyle w:val="Odstavecseseznamem"/>
              <w:widowControl w:val="0"/>
              <w:tabs>
                <w:tab w:val="left" w:pos="426"/>
              </w:tabs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5C44A12" w14:textId="77777777" w:rsidR="00080057" w:rsidRPr="007C2EFF" w:rsidRDefault="00080057" w:rsidP="00080057">
            <w:pPr>
              <w:pStyle w:val="Odstavecseseznamem"/>
              <w:widowControl w:val="0"/>
              <w:tabs>
                <w:tab w:val="left" w:pos="426"/>
              </w:tabs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65A43D1" w14:textId="77777777" w:rsidR="00080057" w:rsidRPr="007C2EFF" w:rsidRDefault="00080057" w:rsidP="00080057">
            <w:pPr>
              <w:pStyle w:val="Odstavecseseznamem"/>
              <w:widowControl w:val="0"/>
              <w:tabs>
                <w:tab w:val="left" w:pos="426"/>
              </w:tabs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FE89A5E" w14:textId="77777777" w:rsidR="00080057" w:rsidRPr="007C2EFF" w:rsidRDefault="00080057" w:rsidP="00080057">
            <w:pPr>
              <w:pStyle w:val="Odstavecseseznamem"/>
              <w:widowControl w:val="0"/>
              <w:tabs>
                <w:tab w:val="left" w:pos="426"/>
              </w:tabs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80057" w:rsidRPr="007C2EFF" w14:paraId="1AA72A44" w14:textId="77777777" w:rsidTr="00080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60CE3852" w14:textId="77777777" w:rsidR="00080057" w:rsidRPr="007C2EFF" w:rsidRDefault="00080057" w:rsidP="00080057">
            <w:pPr>
              <w:pStyle w:val="Odstavecseseznamem"/>
              <w:widowControl w:val="0"/>
              <w:tabs>
                <w:tab w:val="left" w:pos="426"/>
              </w:tabs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7C2EFF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Project P3</w:t>
            </w:r>
          </w:p>
        </w:tc>
        <w:tc>
          <w:tcPr>
            <w:tcW w:w="1926" w:type="dxa"/>
          </w:tcPr>
          <w:p w14:paraId="6253994C" w14:textId="77777777" w:rsidR="00080057" w:rsidRPr="007C2EFF" w:rsidRDefault="00080057" w:rsidP="00080057">
            <w:pPr>
              <w:pStyle w:val="Odstavecseseznamem"/>
              <w:widowControl w:val="0"/>
              <w:tabs>
                <w:tab w:val="left" w:pos="426"/>
              </w:tabs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C2CEDF3" w14:textId="77777777" w:rsidR="00080057" w:rsidRPr="007C2EFF" w:rsidRDefault="00080057" w:rsidP="00080057">
            <w:pPr>
              <w:pStyle w:val="Odstavecseseznamem"/>
              <w:widowControl w:val="0"/>
              <w:tabs>
                <w:tab w:val="left" w:pos="426"/>
              </w:tabs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2B147FD" w14:textId="77777777" w:rsidR="00080057" w:rsidRPr="007C2EFF" w:rsidRDefault="00080057" w:rsidP="00080057">
            <w:pPr>
              <w:pStyle w:val="Odstavecseseznamem"/>
              <w:widowControl w:val="0"/>
              <w:tabs>
                <w:tab w:val="left" w:pos="426"/>
              </w:tabs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6237E0B" w14:textId="77777777" w:rsidR="00080057" w:rsidRPr="007C2EFF" w:rsidRDefault="00080057" w:rsidP="00080057">
            <w:pPr>
              <w:pStyle w:val="Odstavecseseznamem"/>
              <w:widowControl w:val="0"/>
              <w:tabs>
                <w:tab w:val="left" w:pos="426"/>
              </w:tabs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80057" w:rsidRPr="007C2EFF" w14:paraId="63AF7E29" w14:textId="77777777" w:rsidTr="00080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1A0D2402" w14:textId="77777777" w:rsidR="00080057" w:rsidRPr="007C2EFF" w:rsidRDefault="00080057" w:rsidP="00080057">
            <w:pPr>
              <w:pStyle w:val="Odstavecseseznamem"/>
              <w:widowControl w:val="0"/>
              <w:tabs>
                <w:tab w:val="left" w:pos="426"/>
              </w:tabs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7C2EFF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Cena celkem bez DPH/měsíčně</w:t>
            </w:r>
          </w:p>
        </w:tc>
        <w:tc>
          <w:tcPr>
            <w:tcW w:w="7704" w:type="dxa"/>
            <w:gridSpan w:val="4"/>
          </w:tcPr>
          <w:p w14:paraId="052B2823" w14:textId="77777777" w:rsidR="00080057" w:rsidRPr="007C2EFF" w:rsidRDefault="00080057" w:rsidP="00080057">
            <w:pPr>
              <w:pStyle w:val="Odstavecseseznamem"/>
              <w:widowControl w:val="0"/>
              <w:tabs>
                <w:tab w:val="left" w:pos="426"/>
              </w:tabs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5E87D49E" w14:textId="77777777" w:rsidR="00080057" w:rsidRPr="007C2EFF" w:rsidRDefault="00080057" w:rsidP="00080057">
      <w:pPr>
        <w:pStyle w:val="Odstavecseseznamem"/>
        <w:widowControl w:val="0"/>
        <w:tabs>
          <w:tab w:val="left" w:pos="426"/>
        </w:tabs>
        <w:ind w:left="426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BF4968E" w14:textId="77777777" w:rsidR="000D3614" w:rsidRPr="007C2EFF" w:rsidRDefault="000D3614" w:rsidP="00B75623">
      <w:pPr>
        <w:pStyle w:val="Odstavecseseznamem"/>
        <w:tabs>
          <w:tab w:val="left" w:pos="0"/>
          <w:tab w:val="left" w:pos="426"/>
        </w:tabs>
        <w:spacing w:before="69"/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140814F" w14:textId="2F0BE91B" w:rsidR="00B75623" w:rsidRPr="007C2EFF" w:rsidRDefault="00B75623" w:rsidP="000D3614">
      <w:pPr>
        <w:pStyle w:val="Odstavecseseznamem"/>
        <w:widowControl w:val="0"/>
        <w:numPr>
          <w:ilvl w:val="0"/>
          <w:numId w:val="12"/>
        </w:numPr>
        <w:tabs>
          <w:tab w:val="left" w:pos="0"/>
          <w:tab w:val="left" w:pos="426"/>
        </w:tabs>
        <w:spacing w:before="69"/>
        <w:ind w:left="426" w:hanging="426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2EFF">
        <w:rPr>
          <w:rFonts w:asciiTheme="minorHAnsi" w:hAnsiTheme="minorHAnsi" w:cstheme="minorHAnsi"/>
          <w:sz w:val="24"/>
        </w:rPr>
        <w:t>Ceny dle předchozích odstavců tohoto článku</w:t>
      </w:r>
      <w:r w:rsidRPr="007C2EFF">
        <w:rPr>
          <w:rFonts w:asciiTheme="minorHAnsi" w:hAnsiTheme="minorHAnsi" w:cstheme="minorHAnsi"/>
          <w:spacing w:val="-8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za</w:t>
      </w:r>
      <w:r w:rsidRPr="007C2EFF">
        <w:rPr>
          <w:rFonts w:asciiTheme="minorHAnsi" w:hAnsiTheme="minorHAnsi" w:cstheme="minorHAnsi"/>
          <w:spacing w:val="-4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plnění</w:t>
      </w:r>
      <w:r w:rsidRPr="007C2EFF">
        <w:rPr>
          <w:rFonts w:asciiTheme="minorHAnsi" w:hAnsiTheme="minorHAnsi" w:cstheme="minorHAnsi"/>
          <w:spacing w:val="-3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předmětu smlouvy</w:t>
      </w:r>
      <w:r w:rsidRPr="007C2EFF">
        <w:rPr>
          <w:rFonts w:asciiTheme="minorHAnsi" w:hAnsiTheme="minorHAnsi" w:cstheme="minorHAnsi"/>
          <w:spacing w:val="-8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dle</w:t>
      </w:r>
      <w:r w:rsidRPr="007C2EFF">
        <w:rPr>
          <w:rFonts w:asciiTheme="minorHAnsi" w:hAnsiTheme="minorHAnsi" w:cstheme="minorHAnsi"/>
          <w:spacing w:val="-3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čl. II této smlouvy</w:t>
      </w:r>
      <w:r w:rsidRPr="007C2EFF">
        <w:rPr>
          <w:rFonts w:asciiTheme="minorHAnsi" w:hAnsiTheme="minorHAnsi" w:cstheme="minorHAnsi"/>
          <w:spacing w:val="-2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jsou</w:t>
      </w:r>
      <w:r w:rsidRPr="007C2EFF">
        <w:rPr>
          <w:rFonts w:asciiTheme="minorHAnsi" w:hAnsiTheme="minorHAnsi" w:cstheme="minorHAnsi"/>
          <w:spacing w:val="-2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ceny</w:t>
      </w:r>
      <w:r w:rsidRPr="007C2EFF">
        <w:rPr>
          <w:rFonts w:asciiTheme="minorHAnsi" w:hAnsiTheme="minorHAnsi" w:cstheme="minorHAnsi"/>
          <w:spacing w:val="-8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konečné</w:t>
      </w:r>
      <w:r w:rsidRPr="007C2EFF">
        <w:rPr>
          <w:rFonts w:asciiTheme="minorHAnsi" w:hAnsiTheme="minorHAnsi" w:cstheme="minorHAnsi"/>
          <w:spacing w:val="-4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a</w:t>
      </w:r>
      <w:r w:rsidRPr="007C2EFF">
        <w:rPr>
          <w:rFonts w:asciiTheme="minorHAnsi" w:hAnsiTheme="minorHAnsi" w:cstheme="minorHAnsi"/>
          <w:spacing w:val="-4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 xml:space="preserve">zahrnují veškeré náklady </w:t>
      </w:r>
      <w:r w:rsidR="0013642E">
        <w:rPr>
          <w:rFonts w:asciiTheme="minorHAnsi" w:hAnsiTheme="minorHAnsi" w:cstheme="minorHAnsi"/>
          <w:sz w:val="24"/>
        </w:rPr>
        <w:t>dodavatele</w:t>
      </w:r>
      <w:r w:rsidRPr="007C2EFF">
        <w:rPr>
          <w:rFonts w:asciiTheme="minorHAnsi" w:hAnsiTheme="minorHAnsi" w:cstheme="minorHAnsi"/>
          <w:sz w:val="24"/>
        </w:rPr>
        <w:t xml:space="preserve"> včetně ceny instalace,</w:t>
      </w:r>
      <w:r w:rsidRPr="007C2EFF">
        <w:rPr>
          <w:rFonts w:asciiTheme="minorHAnsi" w:hAnsiTheme="minorHAnsi" w:cstheme="minorHAnsi"/>
          <w:spacing w:val="28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deinstalace, proškolení určených pracovníků</w:t>
      </w:r>
      <w:r w:rsidRPr="007C2EFF">
        <w:rPr>
          <w:rFonts w:asciiTheme="minorHAnsi" w:hAnsiTheme="minorHAnsi" w:cstheme="minorHAnsi"/>
          <w:spacing w:val="-1"/>
          <w:sz w:val="24"/>
        </w:rPr>
        <w:t xml:space="preserve"> </w:t>
      </w:r>
      <w:r w:rsidR="0013642E">
        <w:rPr>
          <w:rFonts w:asciiTheme="minorHAnsi" w:hAnsiTheme="minorHAnsi" w:cstheme="minorHAnsi"/>
          <w:sz w:val="24"/>
        </w:rPr>
        <w:t>odběratele</w:t>
      </w:r>
      <w:r w:rsidRPr="007C2EFF">
        <w:rPr>
          <w:rFonts w:asciiTheme="minorHAnsi" w:hAnsiTheme="minorHAnsi" w:cstheme="minorHAnsi"/>
          <w:sz w:val="24"/>
        </w:rPr>
        <w:t xml:space="preserve"> a ceny celou dobu trvání této smlouvy. Tuto cenu je možné překročit jen v případě zvýšení sazby DPH.</w:t>
      </w:r>
    </w:p>
    <w:p w14:paraId="72AD5E41" w14:textId="77777777" w:rsidR="00B75623" w:rsidRPr="007C2EFF" w:rsidRDefault="00B75623" w:rsidP="00B75623">
      <w:pPr>
        <w:pStyle w:val="Odstavecseseznamem"/>
        <w:tabs>
          <w:tab w:val="left" w:pos="0"/>
          <w:tab w:val="left" w:pos="426"/>
        </w:tabs>
        <w:ind w:left="425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005EA6A" w14:textId="324A7A42" w:rsidR="00B75623" w:rsidRPr="007C2EFF" w:rsidRDefault="00855E32" w:rsidP="000D3614">
      <w:pPr>
        <w:pStyle w:val="Odstavecseseznamem"/>
        <w:widowControl w:val="0"/>
        <w:numPr>
          <w:ilvl w:val="0"/>
          <w:numId w:val="12"/>
        </w:numPr>
        <w:tabs>
          <w:tab w:val="left" w:pos="0"/>
          <w:tab w:val="left" w:pos="426"/>
        </w:tabs>
        <w:spacing w:before="69"/>
        <w:ind w:left="426" w:hanging="426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>C</w:t>
      </w:r>
      <w:r w:rsidR="00B75623" w:rsidRPr="007C2EFF">
        <w:rPr>
          <w:rFonts w:asciiTheme="minorHAnsi" w:hAnsiTheme="minorHAnsi" w:cstheme="minorHAnsi"/>
          <w:sz w:val="24"/>
        </w:rPr>
        <w:t>ena poskytnutých souvisejících</w:t>
      </w:r>
      <w:r w:rsidR="00B75623" w:rsidRPr="007C2EFF">
        <w:rPr>
          <w:rFonts w:asciiTheme="minorHAnsi" w:hAnsiTheme="minorHAnsi" w:cstheme="minorHAnsi"/>
          <w:spacing w:val="-11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služeb</w:t>
      </w:r>
      <w:r w:rsidR="00B75623" w:rsidRPr="007C2EFF">
        <w:rPr>
          <w:rFonts w:asciiTheme="minorHAnsi" w:hAnsiTheme="minorHAnsi" w:cstheme="minorHAnsi"/>
          <w:spacing w:val="-15"/>
          <w:sz w:val="24"/>
        </w:rPr>
        <w:t xml:space="preserve"> a dodávek </w:t>
      </w:r>
      <w:r w:rsidR="00B75623" w:rsidRPr="007C2EFF">
        <w:rPr>
          <w:rFonts w:asciiTheme="minorHAnsi" w:hAnsiTheme="minorHAnsi" w:cstheme="minorHAnsi"/>
          <w:sz w:val="24"/>
        </w:rPr>
        <w:t>bud</w:t>
      </w:r>
      <w:r>
        <w:rPr>
          <w:rFonts w:asciiTheme="minorHAnsi" w:hAnsiTheme="minorHAnsi" w:cstheme="minorHAnsi"/>
          <w:sz w:val="24"/>
        </w:rPr>
        <w:t>e</w:t>
      </w:r>
      <w:r w:rsidR="00B75623" w:rsidRPr="007C2EFF">
        <w:rPr>
          <w:rFonts w:asciiTheme="minorHAnsi" w:hAnsiTheme="minorHAnsi" w:cstheme="minorHAnsi"/>
          <w:spacing w:val="-8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hrazen</w:t>
      </w:r>
      <w:r>
        <w:rPr>
          <w:rFonts w:asciiTheme="minorHAnsi" w:hAnsiTheme="minorHAnsi" w:cstheme="minorHAnsi"/>
          <w:sz w:val="24"/>
        </w:rPr>
        <w:t>a</w:t>
      </w:r>
      <w:r w:rsidR="00B75623" w:rsidRPr="007C2EFF">
        <w:rPr>
          <w:rFonts w:asciiTheme="minorHAnsi" w:hAnsiTheme="minorHAnsi" w:cstheme="minorHAnsi"/>
          <w:spacing w:val="-15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měsíčně</w:t>
      </w:r>
      <w:r w:rsidR="00B75623" w:rsidRPr="007C2EFF">
        <w:rPr>
          <w:rFonts w:asciiTheme="minorHAnsi" w:hAnsiTheme="minorHAnsi" w:cstheme="minorHAnsi"/>
          <w:spacing w:val="-6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(za</w:t>
      </w:r>
      <w:r w:rsidR="00B75623" w:rsidRPr="007C2EFF">
        <w:rPr>
          <w:rFonts w:asciiTheme="minorHAnsi" w:hAnsiTheme="minorHAnsi" w:cstheme="minorHAnsi"/>
          <w:spacing w:val="-11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celý</w:t>
      </w:r>
      <w:r w:rsidR="00B75623" w:rsidRPr="007C2EFF">
        <w:rPr>
          <w:rFonts w:asciiTheme="minorHAnsi" w:hAnsiTheme="minorHAnsi" w:cstheme="minorHAnsi"/>
          <w:spacing w:val="-12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kalendářní</w:t>
      </w:r>
      <w:r w:rsidR="00B75623" w:rsidRPr="007C2EFF">
        <w:rPr>
          <w:rFonts w:asciiTheme="minorHAnsi" w:hAnsiTheme="minorHAnsi" w:cstheme="minorHAnsi"/>
          <w:spacing w:val="-10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měsíc)</w:t>
      </w:r>
      <w:r w:rsidR="00B75623" w:rsidRPr="007C2EFF">
        <w:rPr>
          <w:rFonts w:asciiTheme="minorHAnsi" w:hAnsiTheme="minorHAnsi" w:cstheme="minorHAnsi"/>
          <w:spacing w:val="-11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na</w:t>
      </w:r>
      <w:r w:rsidR="00B75623" w:rsidRPr="007C2EFF">
        <w:rPr>
          <w:rFonts w:asciiTheme="minorHAnsi" w:hAnsiTheme="minorHAnsi" w:cstheme="minorHAnsi"/>
          <w:spacing w:val="-11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základě</w:t>
      </w:r>
      <w:r w:rsidR="00B75623" w:rsidRPr="007C2EFF">
        <w:rPr>
          <w:rFonts w:asciiTheme="minorHAnsi" w:hAnsiTheme="minorHAnsi" w:cstheme="minorHAnsi"/>
          <w:spacing w:val="-11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 xml:space="preserve">faktur </w:t>
      </w:r>
      <w:r w:rsidR="00B75623" w:rsidRPr="007C2EFF">
        <w:rPr>
          <w:rFonts w:asciiTheme="minorHAnsi" w:hAnsiTheme="minorHAnsi" w:cstheme="minorHAnsi"/>
        </w:rPr>
        <w:t>–</w:t>
      </w:r>
      <w:r w:rsidR="00BC0EBC" w:rsidRPr="007C2EFF">
        <w:rPr>
          <w:rFonts w:asciiTheme="minorHAnsi" w:hAnsiTheme="minorHAnsi" w:cstheme="minorHAnsi"/>
        </w:rPr>
        <w:t xml:space="preserve"> </w:t>
      </w:r>
      <w:r w:rsidR="00B75623" w:rsidRPr="007C2EFF">
        <w:rPr>
          <w:rFonts w:asciiTheme="minorHAnsi" w:hAnsiTheme="minorHAnsi" w:cstheme="minorHAnsi"/>
          <w:sz w:val="24"/>
          <w:szCs w:val="24"/>
        </w:rPr>
        <w:t>daňových dokladů vystavených pronajímatelem vždy k prvnímu dni</w:t>
      </w:r>
      <w:r w:rsidR="00B75623" w:rsidRPr="007C2EFF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  <w:szCs w:val="24"/>
        </w:rPr>
        <w:t>kalendářního měsíce, následujícím za měsícem, za které se služby a dodávky účtují. Daňový</w:t>
      </w:r>
      <w:r w:rsidR="00B75623" w:rsidRPr="007C2EF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  <w:szCs w:val="24"/>
        </w:rPr>
        <w:t xml:space="preserve">doklad musí být doručen </w:t>
      </w:r>
      <w:r>
        <w:rPr>
          <w:rFonts w:asciiTheme="minorHAnsi" w:hAnsiTheme="minorHAnsi" w:cstheme="minorHAnsi"/>
          <w:sz w:val="24"/>
          <w:szCs w:val="24"/>
        </w:rPr>
        <w:t>kupujícímu</w:t>
      </w:r>
      <w:r w:rsidR="00B75623" w:rsidRPr="007C2EFF">
        <w:rPr>
          <w:rFonts w:asciiTheme="minorHAnsi" w:hAnsiTheme="minorHAnsi" w:cstheme="minorHAnsi"/>
          <w:sz w:val="24"/>
          <w:szCs w:val="24"/>
        </w:rPr>
        <w:t xml:space="preserve"> do pátého dne měsíce následujícího po měsíci,</w:t>
      </w:r>
      <w:r w:rsidR="00B75623" w:rsidRPr="007C2EF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  <w:szCs w:val="24"/>
        </w:rPr>
        <w:t>ve kterém byly požadované služby a dodávky</w:t>
      </w:r>
      <w:r w:rsidR="00B75623" w:rsidRPr="007C2EF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  <w:szCs w:val="24"/>
        </w:rPr>
        <w:t>poskytnuty. Z faktury musí být zřejmé, jaká částka je fakturována</w:t>
      </w:r>
      <w:r>
        <w:rPr>
          <w:rFonts w:asciiTheme="minorHAnsi" w:hAnsiTheme="minorHAnsi" w:cstheme="minorHAnsi"/>
          <w:sz w:val="24"/>
          <w:szCs w:val="24"/>
        </w:rPr>
        <w:t xml:space="preserve"> za </w:t>
      </w:r>
      <w:r w:rsidR="00240046" w:rsidRPr="007C2EFF">
        <w:rPr>
          <w:rFonts w:asciiTheme="minorHAnsi" w:hAnsiTheme="minorHAnsi" w:cstheme="minorHAnsi"/>
          <w:sz w:val="24"/>
          <w:szCs w:val="24"/>
        </w:rPr>
        <w:t>související služby,</w:t>
      </w:r>
      <w:r w:rsidR="00B75623" w:rsidRPr="007C2EFF">
        <w:rPr>
          <w:rFonts w:asciiTheme="minorHAnsi" w:hAnsiTheme="minorHAnsi" w:cstheme="minorHAnsi"/>
          <w:sz w:val="24"/>
          <w:szCs w:val="24"/>
        </w:rPr>
        <w:t xml:space="preserve"> jaká za související dodávky.</w:t>
      </w:r>
      <w:r w:rsidR="00240046" w:rsidRPr="007C2EF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FE8F4A" w14:textId="77777777" w:rsidR="00B75623" w:rsidRPr="007C2EFF" w:rsidRDefault="00B75623" w:rsidP="00B75623">
      <w:pPr>
        <w:pStyle w:val="Odstavecseseznamem"/>
        <w:tabs>
          <w:tab w:val="left" w:pos="0"/>
          <w:tab w:val="left" w:pos="426"/>
        </w:tabs>
        <w:spacing w:before="69"/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9CBFF39" w14:textId="77777777" w:rsidR="00B75623" w:rsidRPr="007C2EFF" w:rsidRDefault="00B75623" w:rsidP="009C17DC">
      <w:pPr>
        <w:pStyle w:val="Odstavecseseznamem"/>
        <w:widowControl w:val="0"/>
        <w:numPr>
          <w:ilvl w:val="0"/>
          <w:numId w:val="12"/>
        </w:numPr>
        <w:tabs>
          <w:tab w:val="left" w:pos="0"/>
          <w:tab w:val="left" w:pos="426"/>
        </w:tabs>
        <w:spacing w:before="69"/>
        <w:ind w:left="426" w:right="119" w:hanging="426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2EFF">
        <w:rPr>
          <w:rFonts w:asciiTheme="minorHAnsi" w:eastAsia="Times New Roman" w:hAnsiTheme="minorHAnsi" w:cstheme="minorHAnsi"/>
          <w:sz w:val="24"/>
          <w:szCs w:val="24"/>
        </w:rPr>
        <w:t>Daňový doklad (faktura) bude obsahovat náležitosti běžné v obchodním styku a</w:t>
      </w:r>
      <w:r w:rsidRPr="007C2EFF">
        <w:rPr>
          <w:rFonts w:asciiTheme="minorHAnsi" w:eastAsia="Times New Roman" w:hAnsiTheme="minorHAnsi" w:cstheme="minorHAnsi"/>
          <w:spacing w:val="5"/>
          <w:sz w:val="24"/>
          <w:szCs w:val="24"/>
        </w:rPr>
        <w:t xml:space="preserve"> </w:t>
      </w:r>
      <w:r w:rsidRPr="007C2EFF">
        <w:rPr>
          <w:rFonts w:asciiTheme="minorHAnsi" w:eastAsia="Times New Roman" w:hAnsiTheme="minorHAnsi" w:cstheme="minorHAnsi"/>
          <w:sz w:val="24"/>
          <w:szCs w:val="24"/>
        </w:rPr>
        <w:t>musí naplňovat charakter daňového dokladu podle zákona č. 235/2004 Sb., o DPH ve</w:t>
      </w:r>
      <w:r w:rsidRPr="007C2EFF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Pr="007C2EFF">
        <w:rPr>
          <w:rFonts w:asciiTheme="minorHAnsi" w:eastAsia="Times New Roman" w:hAnsiTheme="minorHAnsi" w:cstheme="minorHAnsi"/>
          <w:sz w:val="24"/>
          <w:szCs w:val="24"/>
        </w:rPr>
        <w:t>znění pozdějších předpisů a náležitosti obchodní listiny ve smyslu ustanovení § 435</w:t>
      </w:r>
      <w:r w:rsidRPr="007C2EFF">
        <w:rPr>
          <w:rFonts w:asciiTheme="minorHAnsi" w:eastAsia="Times New Roman" w:hAnsiTheme="minorHAnsi" w:cstheme="minorHAnsi"/>
          <w:spacing w:val="53"/>
          <w:sz w:val="24"/>
          <w:szCs w:val="24"/>
        </w:rPr>
        <w:t xml:space="preserve"> </w:t>
      </w:r>
      <w:r w:rsidRPr="007C2EFF">
        <w:rPr>
          <w:rFonts w:asciiTheme="minorHAnsi" w:eastAsia="Times New Roman" w:hAnsiTheme="minorHAnsi" w:cstheme="minorHAnsi"/>
          <w:sz w:val="24"/>
          <w:szCs w:val="24"/>
        </w:rPr>
        <w:t>zákona č. 89/2012 Sb., občanského</w:t>
      </w:r>
      <w:r w:rsidRPr="007C2EFF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7C2EFF">
        <w:rPr>
          <w:rFonts w:asciiTheme="minorHAnsi" w:eastAsia="Times New Roman" w:hAnsiTheme="minorHAnsi" w:cstheme="minorHAnsi"/>
          <w:sz w:val="24"/>
          <w:szCs w:val="24"/>
        </w:rPr>
        <w:t xml:space="preserve">zákoníku. </w:t>
      </w:r>
    </w:p>
    <w:p w14:paraId="120B005B" w14:textId="48D0D23C" w:rsidR="00B75623" w:rsidRPr="007C2EFF" w:rsidRDefault="00B75623" w:rsidP="000D3614">
      <w:pPr>
        <w:pStyle w:val="Odstavecseseznamem"/>
        <w:widowControl w:val="0"/>
        <w:numPr>
          <w:ilvl w:val="0"/>
          <w:numId w:val="12"/>
        </w:numPr>
        <w:tabs>
          <w:tab w:val="left" w:pos="0"/>
          <w:tab w:val="left" w:pos="426"/>
        </w:tabs>
        <w:spacing w:before="69"/>
        <w:ind w:left="426" w:hanging="426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2EFF">
        <w:rPr>
          <w:rFonts w:asciiTheme="minorHAnsi" w:hAnsiTheme="minorHAnsi" w:cstheme="minorHAnsi"/>
          <w:sz w:val="24"/>
        </w:rPr>
        <w:t>Splatnost daňového dokladu se sjednává na 30 dní ode dne vystavení</w:t>
      </w:r>
      <w:r w:rsidRPr="007C2EFF">
        <w:rPr>
          <w:rFonts w:asciiTheme="minorHAnsi" w:hAnsiTheme="minorHAnsi" w:cstheme="minorHAnsi"/>
          <w:spacing w:val="45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daňového dokladu. Pokud</w:t>
      </w:r>
      <w:r w:rsidRPr="007C2EFF">
        <w:rPr>
          <w:rFonts w:asciiTheme="minorHAnsi" w:hAnsiTheme="minorHAnsi" w:cstheme="minorHAnsi"/>
          <w:spacing w:val="20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faktura</w:t>
      </w:r>
      <w:r w:rsidRPr="007C2EFF">
        <w:rPr>
          <w:rFonts w:asciiTheme="minorHAnsi" w:hAnsiTheme="minorHAnsi" w:cstheme="minorHAnsi"/>
          <w:spacing w:val="23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neobsahuje</w:t>
      </w:r>
      <w:r w:rsidRPr="007C2EFF">
        <w:rPr>
          <w:rFonts w:asciiTheme="minorHAnsi" w:hAnsiTheme="minorHAnsi" w:cstheme="minorHAnsi"/>
          <w:w w:val="99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 xml:space="preserve">všechny uvedené náležitosti a přílohy, má </w:t>
      </w:r>
      <w:r w:rsidR="0006682F">
        <w:rPr>
          <w:rFonts w:asciiTheme="minorHAnsi" w:hAnsiTheme="minorHAnsi" w:cstheme="minorHAnsi"/>
          <w:sz w:val="24"/>
        </w:rPr>
        <w:t>odběratel</w:t>
      </w:r>
      <w:r w:rsidRPr="007C2EFF">
        <w:rPr>
          <w:rFonts w:asciiTheme="minorHAnsi" w:hAnsiTheme="minorHAnsi" w:cstheme="minorHAnsi"/>
          <w:sz w:val="24"/>
        </w:rPr>
        <w:t xml:space="preserve"> právo fakturu vrátit k</w:t>
      </w:r>
      <w:r w:rsidRPr="007C2EFF">
        <w:rPr>
          <w:rFonts w:asciiTheme="minorHAnsi" w:hAnsiTheme="minorHAnsi" w:cstheme="minorHAnsi"/>
          <w:spacing w:val="48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doplnění. V takovém případě nastane splatnost kupní ceny až dnem, který je jako den</w:t>
      </w:r>
      <w:r w:rsidRPr="007C2EFF">
        <w:rPr>
          <w:rFonts w:asciiTheme="minorHAnsi" w:hAnsiTheme="minorHAnsi" w:cstheme="minorHAnsi"/>
          <w:spacing w:val="38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splatnosti vyznačen</w:t>
      </w:r>
      <w:r w:rsidRPr="007C2EFF">
        <w:rPr>
          <w:rFonts w:asciiTheme="minorHAnsi" w:hAnsiTheme="minorHAnsi" w:cstheme="minorHAnsi"/>
          <w:spacing w:val="-13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v</w:t>
      </w:r>
      <w:r w:rsidRPr="007C2EFF">
        <w:rPr>
          <w:rFonts w:asciiTheme="minorHAnsi" w:hAnsiTheme="minorHAnsi" w:cstheme="minorHAnsi"/>
          <w:spacing w:val="-13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dodatečně</w:t>
      </w:r>
      <w:r w:rsidRPr="007C2EFF">
        <w:rPr>
          <w:rFonts w:asciiTheme="minorHAnsi" w:hAnsiTheme="minorHAnsi" w:cstheme="minorHAnsi"/>
          <w:spacing w:val="-14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doručené</w:t>
      </w:r>
      <w:r w:rsidRPr="007C2EFF">
        <w:rPr>
          <w:rFonts w:asciiTheme="minorHAnsi" w:hAnsiTheme="minorHAnsi" w:cstheme="minorHAnsi"/>
          <w:spacing w:val="-12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řádné</w:t>
      </w:r>
      <w:r w:rsidRPr="007C2EFF">
        <w:rPr>
          <w:rFonts w:asciiTheme="minorHAnsi" w:hAnsiTheme="minorHAnsi" w:cstheme="minorHAnsi"/>
          <w:spacing w:val="-12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faktuře,</w:t>
      </w:r>
      <w:r w:rsidRPr="007C2EFF">
        <w:rPr>
          <w:rFonts w:asciiTheme="minorHAnsi" w:hAnsiTheme="minorHAnsi" w:cstheme="minorHAnsi"/>
          <w:spacing w:val="-13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ne</w:t>
      </w:r>
      <w:r w:rsidRPr="007C2EFF">
        <w:rPr>
          <w:rFonts w:asciiTheme="minorHAnsi" w:hAnsiTheme="minorHAnsi" w:cstheme="minorHAnsi"/>
          <w:spacing w:val="-12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však</w:t>
      </w:r>
      <w:r w:rsidRPr="007C2EFF">
        <w:rPr>
          <w:rFonts w:asciiTheme="minorHAnsi" w:hAnsiTheme="minorHAnsi" w:cstheme="minorHAnsi"/>
          <w:spacing w:val="-13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dříve,</w:t>
      </w:r>
      <w:r w:rsidRPr="007C2EFF">
        <w:rPr>
          <w:rFonts w:asciiTheme="minorHAnsi" w:hAnsiTheme="minorHAnsi" w:cstheme="minorHAnsi"/>
          <w:spacing w:val="-11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než</w:t>
      </w:r>
      <w:r w:rsidRPr="007C2EFF">
        <w:rPr>
          <w:rFonts w:asciiTheme="minorHAnsi" w:hAnsiTheme="minorHAnsi" w:cstheme="minorHAnsi"/>
          <w:spacing w:val="-12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uplynutím</w:t>
      </w:r>
      <w:r w:rsidRPr="007C2EFF">
        <w:rPr>
          <w:rFonts w:asciiTheme="minorHAnsi" w:hAnsiTheme="minorHAnsi" w:cstheme="minorHAnsi"/>
          <w:spacing w:val="-9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14</w:t>
      </w:r>
      <w:r w:rsidRPr="007C2EFF">
        <w:rPr>
          <w:rFonts w:asciiTheme="minorHAnsi" w:hAnsiTheme="minorHAnsi" w:cstheme="minorHAnsi"/>
          <w:spacing w:val="-13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dnů</w:t>
      </w:r>
      <w:r w:rsidRPr="007C2EFF">
        <w:rPr>
          <w:rFonts w:asciiTheme="minorHAnsi" w:hAnsiTheme="minorHAnsi" w:cstheme="minorHAnsi"/>
          <w:spacing w:val="-13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ode dne doručení takové řádné faktury</w:t>
      </w:r>
      <w:r w:rsidRPr="007C2EFF">
        <w:rPr>
          <w:rFonts w:asciiTheme="minorHAnsi" w:hAnsiTheme="minorHAnsi" w:cstheme="minorHAnsi"/>
          <w:spacing w:val="-6"/>
          <w:sz w:val="24"/>
        </w:rPr>
        <w:t xml:space="preserve"> </w:t>
      </w:r>
      <w:r w:rsidR="0006682F">
        <w:rPr>
          <w:rFonts w:asciiTheme="minorHAnsi" w:hAnsiTheme="minorHAnsi" w:cstheme="minorHAnsi"/>
          <w:sz w:val="24"/>
        </w:rPr>
        <w:t>odběrateli</w:t>
      </w:r>
      <w:r w:rsidRPr="007C2EFF">
        <w:rPr>
          <w:rFonts w:asciiTheme="minorHAnsi" w:hAnsiTheme="minorHAnsi" w:cstheme="minorHAnsi"/>
          <w:sz w:val="24"/>
        </w:rPr>
        <w:t>.</w:t>
      </w:r>
    </w:p>
    <w:p w14:paraId="4B1963F2" w14:textId="77777777" w:rsidR="00B75623" w:rsidRPr="007C2EFF" w:rsidRDefault="00B75623" w:rsidP="00B75623">
      <w:pPr>
        <w:pStyle w:val="Odstavecseseznamem"/>
        <w:tabs>
          <w:tab w:val="left" w:pos="0"/>
          <w:tab w:val="left" w:pos="426"/>
        </w:tabs>
        <w:spacing w:before="69"/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81C204B" w14:textId="77777777" w:rsidR="00B75623" w:rsidRPr="007C2EFF" w:rsidRDefault="00B75623" w:rsidP="000D3614">
      <w:pPr>
        <w:pStyle w:val="Odstavecseseznamem"/>
        <w:widowControl w:val="0"/>
        <w:numPr>
          <w:ilvl w:val="0"/>
          <w:numId w:val="12"/>
        </w:numPr>
        <w:tabs>
          <w:tab w:val="left" w:pos="0"/>
          <w:tab w:val="left" w:pos="426"/>
        </w:tabs>
        <w:spacing w:before="69"/>
        <w:ind w:left="426" w:hanging="426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2EFF">
        <w:rPr>
          <w:rFonts w:asciiTheme="minorHAnsi" w:hAnsiTheme="minorHAnsi" w:cstheme="minorHAnsi"/>
          <w:sz w:val="24"/>
        </w:rPr>
        <w:t>Platby budou probíhat výhradně v české měně (CZK). Rovněž veškeré</w:t>
      </w:r>
      <w:r w:rsidRPr="007C2EFF">
        <w:rPr>
          <w:rFonts w:asciiTheme="minorHAnsi" w:hAnsiTheme="minorHAnsi" w:cstheme="minorHAnsi"/>
          <w:spacing w:val="46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cenové údaje budou uváděny v české měně</w:t>
      </w:r>
      <w:r w:rsidRPr="007C2EFF">
        <w:rPr>
          <w:rFonts w:asciiTheme="minorHAnsi" w:hAnsiTheme="minorHAnsi" w:cstheme="minorHAnsi"/>
          <w:spacing w:val="-5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(CZK).</w:t>
      </w:r>
    </w:p>
    <w:p w14:paraId="5A0FADDE" w14:textId="77777777" w:rsidR="00682DA8" w:rsidRPr="007C2EFF" w:rsidRDefault="00682DA8" w:rsidP="00682DA8">
      <w:pPr>
        <w:pStyle w:val="Odstavecseseznamem"/>
        <w:rPr>
          <w:rFonts w:asciiTheme="minorHAnsi" w:eastAsia="Times New Roman" w:hAnsiTheme="minorHAnsi" w:cstheme="minorHAnsi"/>
          <w:sz w:val="24"/>
          <w:szCs w:val="24"/>
        </w:rPr>
      </w:pPr>
    </w:p>
    <w:p w14:paraId="268E0893" w14:textId="4941B977" w:rsidR="00682DA8" w:rsidRPr="007C2EFF" w:rsidRDefault="00682DA8" w:rsidP="000D3614">
      <w:pPr>
        <w:pStyle w:val="Odstavecseseznamem"/>
        <w:widowControl w:val="0"/>
        <w:numPr>
          <w:ilvl w:val="0"/>
          <w:numId w:val="12"/>
        </w:numPr>
        <w:tabs>
          <w:tab w:val="left" w:pos="0"/>
          <w:tab w:val="left" w:pos="426"/>
        </w:tabs>
        <w:spacing w:before="69"/>
        <w:ind w:left="426" w:hanging="426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2EFF">
        <w:rPr>
          <w:rFonts w:asciiTheme="minorHAnsi" w:eastAsia="Times New Roman" w:hAnsiTheme="minorHAnsi" w:cstheme="minorHAnsi"/>
          <w:sz w:val="24"/>
          <w:szCs w:val="24"/>
        </w:rPr>
        <w:t xml:space="preserve">Pokud </w:t>
      </w:r>
      <w:r w:rsidR="00855E32">
        <w:rPr>
          <w:rFonts w:asciiTheme="minorHAnsi" w:eastAsia="Times New Roman" w:hAnsiTheme="minorHAnsi" w:cstheme="minorHAnsi"/>
          <w:sz w:val="24"/>
          <w:szCs w:val="24"/>
        </w:rPr>
        <w:t>odběratel</w:t>
      </w:r>
      <w:r w:rsidRPr="007C2EFF">
        <w:rPr>
          <w:rFonts w:asciiTheme="minorHAnsi" w:eastAsia="Times New Roman" w:hAnsiTheme="minorHAnsi" w:cstheme="minorHAnsi"/>
          <w:sz w:val="24"/>
          <w:szCs w:val="24"/>
        </w:rPr>
        <w:t xml:space="preserve"> nemohl předmět </w:t>
      </w:r>
      <w:r w:rsidR="0006682F">
        <w:rPr>
          <w:rFonts w:asciiTheme="minorHAnsi" w:eastAsia="Times New Roman" w:hAnsiTheme="minorHAnsi" w:cstheme="minorHAnsi"/>
          <w:sz w:val="24"/>
          <w:szCs w:val="24"/>
        </w:rPr>
        <w:t>plněná</w:t>
      </w:r>
      <w:r w:rsidRPr="007C2EFF">
        <w:rPr>
          <w:rFonts w:asciiTheme="minorHAnsi" w:eastAsia="Times New Roman" w:hAnsiTheme="minorHAnsi" w:cstheme="minorHAnsi"/>
          <w:sz w:val="24"/>
          <w:szCs w:val="24"/>
        </w:rPr>
        <w:t xml:space="preserve"> řádně užívat vůbec nebo jen se značnými obtížemi, má </w:t>
      </w:r>
      <w:r w:rsidR="0006682F">
        <w:rPr>
          <w:rFonts w:asciiTheme="minorHAnsi" w:eastAsia="Times New Roman" w:hAnsiTheme="minorHAnsi" w:cstheme="minorHAnsi"/>
          <w:sz w:val="24"/>
          <w:szCs w:val="24"/>
        </w:rPr>
        <w:t>odběratel</w:t>
      </w:r>
      <w:r w:rsidRPr="007C2EFF">
        <w:rPr>
          <w:rFonts w:asciiTheme="minorHAnsi" w:eastAsia="Times New Roman" w:hAnsiTheme="minorHAnsi" w:cstheme="minorHAnsi"/>
          <w:sz w:val="24"/>
          <w:szCs w:val="24"/>
        </w:rPr>
        <w:t xml:space="preserve"> právo na prominutí </w:t>
      </w:r>
      <w:r w:rsidR="00855E32">
        <w:rPr>
          <w:rFonts w:asciiTheme="minorHAnsi" w:eastAsia="Times New Roman" w:hAnsiTheme="minorHAnsi" w:cstheme="minorHAnsi"/>
          <w:sz w:val="24"/>
          <w:szCs w:val="24"/>
        </w:rPr>
        <w:t>části smluvní ceny</w:t>
      </w:r>
      <w:r w:rsidRPr="007C2EFF">
        <w:rPr>
          <w:rFonts w:asciiTheme="minorHAnsi" w:eastAsia="Times New Roman" w:hAnsiTheme="minorHAnsi" w:cstheme="minorHAnsi"/>
          <w:sz w:val="24"/>
          <w:szCs w:val="24"/>
        </w:rPr>
        <w:t xml:space="preserve">. Toto právo musí </w:t>
      </w:r>
      <w:r w:rsidR="00855E32">
        <w:rPr>
          <w:rFonts w:asciiTheme="minorHAnsi" w:eastAsia="Times New Roman" w:hAnsiTheme="minorHAnsi" w:cstheme="minorHAnsi"/>
          <w:sz w:val="24"/>
          <w:szCs w:val="24"/>
        </w:rPr>
        <w:t>odběratel</w:t>
      </w:r>
      <w:r w:rsidRPr="007C2EFF">
        <w:rPr>
          <w:rFonts w:asciiTheme="minorHAnsi" w:eastAsia="Times New Roman" w:hAnsiTheme="minorHAnsi" w:cstheme="minorHAnsi"/>
          <w:sz w:val="24"/>
          <w:szCs w:val="24"/>
        </w:rPr>
        <w:t xml:space="preserve"> uplatnit u </w:t>
      </w:r>
      <w:r w:rsidR="00855E32">
        <w:rPr>
          <w:rFonts w:asciiTheme="minorHAnsi" w:eastAsia="Times New Roman" w:hAnsiTheme="minorHAnsi" w:cstheme="minorHAnsi"/>
          <w:sz w:val="24"/>
          <w:szCs w:val="24"/>
        </w:rPr>
        <w:t xml:space="preserve">dodavatele </w:t>
      </w:r>
      <w:r w:rsidRPr="007C2EFF">
        <w:rPr>
          <w:rFonts w:asciiTheme="minorHAnsi" w:eastAsia="Times New Roman" w:hAnsiTheme="minorHAnsi" w:cstheme="minorHAnsi"/>
          <w:sz w:val="24"/>
          <w:szCs w:val="24"/>
        </w:rPr>
        <w:t xml:space="preserve">do konce ujednané doby </w:t>
      </w:r>
      <w:r w:rsidR="00855E32">
        <w:rPr>
          <w:rFonts w:asciiTheme="minorHAnsi" w:eastAsia="Times New Roman" w:hAnsiTheme="minorHAnsi" w:cstheme="minorHAnsi"/>
          <w:sz w:val="24"/>
          <w:szCs w:val="24"/>
        </w:rPr>
        <w:t>poskytnuté služby</w:t>
      </w:r>
      <w:r w:rsidRPr="007C2EFF">
        <w:rPr>
          <w:rFonts w:asciiTheme="minorHAnsi" w:eastAsia="Times New Roman" w:hAnsiTheme="minorHAnsi" w:cstheme="minorHAnsi"/>
          <w:sz w:val="24"/>
          <w:szCs w:val="24"/>
        </w:rPr>
        <w:t>, jinak zanikne.</w:t>
      </w:r>
    </w:p>
    <w:p w14:paraId="31EBAA99" w14:textId="77777777" w:rsidR="00B75623" w:rsidRPr="007C2EFF" w:rsidRDefault="00B75623" w:rsidP="00B75623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8FC7617" w14:textId="77777777" w:rsidR="00B75623" w:rsidRPr="007C2EFF" w:rsidRDefault="00B75623" w:rsidP="003A0EA6">
      <w:pPr>
        <w:widowControl w:val="0"/>
        <w:ind w:left="36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484B2746" w14:textId="747C5E47" w:rsidR="00B75623" w:rsidRPr="007C2EFF" w:rsidRDefault="00B75623" w:rsidP="003A0EA6">
      <w:pPr>
        <w:pStyle w:val="Odstavecseseznamem"/>
        <w:numPr>
          <w:ilvl w:val="0"/>
          <w:numId w:val="39"/>
        </w:num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C2EFF">
        <w:rPr>
          <w:rFonts w:asciiTheme="minorHAnsi" w:eastAsia="Arial" w:hAnsiTheme="minorHAnsi" w:cstheme="minorHAnsi"/>
          <w:b/>
          <w:sz w:val="24"/>
          <w:szCs w:val="24"/>
        </w:rPr>
        <w:t xml:space="preserve">Práva a povinnosti </w:t>
      </w:r>
      <w:r w:rsidR="00855E32">
        <w:rPr>
          <w:rFonts w:asciiTheme="minorHAnsi" w:eastAsia="Arial" w:hAnsiTheme="minorHAnsi" w:cstheme="minorHAnsi"/>
          <w:b/>
          <w:sz w:val="24"/>
          <w:szCs w:val="24"/>
        </w:rPr>
        <w:t>dodavatele</w:t>
      </w:r>
    </w:p>
    <w:p w14:paraId="062E76E2" w14:textId="77777777" w:rsidR="00B75623" w:rsidRPr="007C2EFF" w:rsidRDefault="00B75623" w:rsidP="00B75623">
      <w:pPr>
        <w:pStyle w:val="Odstavecseseznamem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F937665" w14:textId="20A39790" w:rsidR="00B75623" w:rsidRPr="007C2EFF" w:rsidRDefault="00B75623" w:rsidP="000D3614">
      <w:pPr>
        <w:pStyle w:val="Odstavecseseznamem"/>
        <w:widowControl w:val="0"/>
        <w:numPr>
          <w:ilvl w:val="0"/>
          <w:numId w:val="14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C2EFF">
        <w:rPr>
          <w:rFonts w:asciiTheme="minorHAnsi" w:hAnsiTheme="minorHAnsi" w:cstheme="minorHAnsi"/>
          <w:sz w:val="24"/>
        </w:rPr>
        <w:t xml:space="preserve">Po celou dobu platnosti smlouvy je povinen </w:t>
      </w:r>
      <w:r w:rsidR="00855E32">
        <w:rPr>
          <w:rFonts w:asciiTheme="minorHAnsi" w:hAnsiTheme="minorHAnsi" w:cstheme="minorHAnsi"/>
          <w:sz w:val="24"/>
        </w:rPr>
        <w:t>dodavatel</w:t>
      </w:r>
      <w:r w:rsidRPr="007C2EFF">
        <w:rPr>
          <w:rFonts w:asciiTheme="minorHAnsi" w:hAnsiTheme="minorHAnsi" w:cstheme="minorHAnsi"/>
          <w:sz w:val="24"/>
        </w:rPr>
        <w:t xml:space="preserve"> poskytovat kvalitní služby</w:t>
      </w:r>
      <w:r w:rsidRPr="007C2EFF">
        <w:rPr>
          <w:rFonts w:asciiTheme="minorHAnsi" w:hAnsiTheme="minorHAnsi" w:cstheme="minorHAnsi"/>
          <w:spacing w:val="-5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 xml:space="preserve">tak, aby zajistil provozuschopnost </w:t>
      </w:r>
      <w:r w:rsidR="009C17DC" w:rsidRPr="007C2EFF">
        <w:rPr>
          <w:rFonts w:asciiTheme="minorHAnsi" w:hAnsiTheme="minorHAnsi" w:cstheme="minorHAnsi"/>
          <w:sz w:val="24"/>
        </w:rPr>
        <w:t>cloudového řešení Office 365</w:t>
      </w:r>
      <w:r w:rsidRPr="007C2EFF">
        <w:rPr>
          <w:rFonts w:asciiTheme="minorHAnsi" w:hAnsiTheme="minorHAnsi" w:cstheme="minorHAnsi"/>
          <w:sz w:val="24"/>
        </w:rPr>
        <w:t xml:space="preserve"> a je povinen plnit požadovanou úroveň</w:t>
      </w:r>
      <w:r w:rsidRPr="007C2EFF">
        <w:rPr>
          <w:rFonts w:asciiTheme="minorHAnsi" w:hAnsiTheme="minorHAnsi" w:cstheme="minorHAnsi"/>
          <w:spacing w:val="-12"/>
          <w:sz w:val="24"/>
        </w:rPr>
        <w:t xml:space="preserve"> </w:t>
      </w:r>
      <w:r w:rsidR="009C17DC" w:rsidRPr="007C2EFF">
        <w:rPr>
          <w:rFonts w:asciiTheme="minorHAnsi" w:hAnsiTheme="minorHAnsi" w:cstheme="minorHAnsi"/>
          <w:sz w:val="24"/>
        </w:rPr>
        <w:t xml:space="preserve">uživatelské podpory a </w:t>
      </w:r>
      <w:r w:rsidRPr="007C2EFF">
        <w:rPr>
          <w:rFonts w:asciiTheme="minorHAnsi" w:hAnsiTheme="minorHAnsi" w:cstheme="minorHAnsi"/>
          <w:sz w:val="24"/>
        </w:rPr>
        <w:t>(SLA)</w:t>
      </w:r>
      <w:r w:rsidRPr="007C2EFF">
        <w:rPr>
          <w:rFonts w:asciiTheme="minorHAnsi" w:hAnsiTheme="minorHAnsi" w:cstheme="minorHAnsi"/>
          <w:spacing w:val="12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specifikov</w:t>
      </w:r>
      <w:r w:rsidR="009C17DC" w:rsidRPr="007C2EFF">
        <w:rPr>
          <w:rFonts w:asciiTheme="minorHAnsi" w:hAnsiTheme="minorHAnsi" w:cstheme="minorHAnsi"/>
          <w:sz w:val="24"/>
        </w:rPr>
        <w:t>ané</w:t>
      </w:r>
      <w:r w:rsidRPr="007C2EFF">
        <w:rPr>
          <w:rFonts w:asciiTheme="minorHAnsi" w:hAnsiTheme="minorHAnsi" w:cstheme="minorHAnsi"/>
          <w:sz w:val="24"/>
        </w:rPr>
        <w:t xml:space="preserve"> v příloze č. </w:t>
      </w:r>
      <w:r w:rsidR="008E6E45" w:rsidRPr="007C2EFF">
        <w:rPr>
          <w:rFonts w:asciiTheme="minorHAnsi" w:hAnsiTheme="minorHAnsi" w:cstheme="minorHAnsi"/>
          <w:sz w:val="24"/>
        </w:rPr>
        <w:t>1</w:t>
      </w:r>
      <w:r w:rsidRPr="007C2EFF">
        <w:rPr>
          <w:rFonts w:asciiTheme="minorHAnsi" w:hAnsiTheme="minorHAnsi" w:cstheme="minorHAnsi"/>
          <w:sz w:val="24"/>
        </w:rPr>
        <w:t>.</w:t>
      </w:r>
    </w:p>
    <w:p w14:paraId="1731E6AC" w14:textId="77777777" w:rsidR="00965DA6" w:rsidRPr="007C2EFF" w:rsidRDefault="00965DA6" w:rsidP="009C17DC">
      <w:pPr>
        <w:rPr>
          <w:rFonts w:asciiTheme="minorHAnsi" w:hAnsiTheme="minorHAnsi" w:cstheme="minorHAnsi"/>
          <w:sz w:val="24"/>
        </w:rPr>
      </w:pPr>
    </w:p>
    <w:p w14:paraId="706B1020" w14:textId="66AE138B" w:rsidR="00B75623" w:rsidRPr="007C2EFF" w:rsidRDefault="00B75623" w:rsidP="00965DA6">
      <w:pPr>
        <w:pStyle w:val="Odstavecseseznamem"/>
        <w:widowControl w:val="0"/>
        <w:numPr>
          <w:ilvl w:val="0"/>
          <w:numId w:val="14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C2EFF">
        <w:rPr>
          <w:rFonts w:asciiTheme="minorHAnsi" w:hAnsiTheme="minorHAnsi" w:cstheme="minorHAnsi"/>
          <w:sz w:val="24"/>
        </w:rPr>
        <w:lastRenderedPageBreak/>
        <w:t>Prioritní kanál pro hlášení závad a požadavků je</w:t>
      </w:r>
      <w:r w:rsidR="00F33066" w:rsidRPr="007C2EFF">
        <w:rPr>
          <w:rFonts w:asciiTheme="minorHAnsi" w:hAnsiTheme="minorHAnsi" w:cstheme="minorHAnsi"/>
          <w:sz w:val="24"/>
        </w:rPr>
        <w:t xml:space="preserve"> telefonní</w:t>
      </w:r>
      <w:r w:rsidRPr="007C2EF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F33066" w:rsidRPr="007C2EFF">
        <w:rPr>
          <w:rFonts w:asciiTheme="minorHAnsi" w:hAnsiTheme="minorHAnsi" w:cstheme="minorHAnsi"/>
          <w:sz w:val="24"/>
        </w:rPr>
        <w:t>Service</w:t>
      </w:r>
      <w:proofErr w:type="spellEnd"/>
      <w:r w:rsidR="00F33066" w:rsidRPr="007C2EF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F33066" w:rsidRPr="007C2EFF">
        <w:rPr>
          <w:rFonts w:asciiTheme="minorHAnsi" w:hAnsiTheme="minorHAnsi" w:cstheme="minorHAnsi"/>
          <w:sz w:val="24"/>
        </w:rPr>
        <w:t>Desk</w:t>
      </w:r>
      <w:proofErr w:type="spellEnd"/>
      <w:r w:rsidR="00D94EBD" w:rsidRPr="007C2EFF">
        <w:rPr>
          <w:rFonts w:asciiTheme="minorHAnsi" w:hAnsiTheme="minorHAnsi" w:cstheme="minorHAnsi"/>
          <w:sz w:val="24"/>
        </w:rPr>
        <w:t xml:space="preserve"> nebo </w:t>
      </w:r>
      <w:proofErr w:type="spellStart"/>
      <w:r w:rsidR="00D94EBD" w:rsidRPr="007C2EFF">
        <w:rPr>
          <w:rFonts w:asciiTheme="minorHAnsi" w:hAnsiTheme="minorHAnsi" w:cstheme="minorHAnsi"/>
          <w:sz w:val="24"/>
        </w:rPr>
        <w:t>H</w:t>
      </w:r>
      <w:r w:rsidR="00F33066" w:rsidRPr="007C2EFF">
        <w:rPr>
          <w:rFonts w:asciiTheme="minorHAnsi" w:hAnsiTheme="minorHAnsi" w:cstheme="minorHAnsi"/>
          <w:sz w:val="24"/>
        </w:rPr>
        <w:t>elpdeskový</w:t>
      </w:r>
      <w:proofErr w:type="spellEnd"/>
      <w:r w:rsidR="00F33066" w:rsidRPr="007C2EFF">
        <w:rPr>
          <w:rFonts w:asciiTheme="minorHAnsi" w:hAnsiTheme="minorHAnsi" w:cstheme="minorHAnsi"/>
          <w:sz w:val="24"/>
        </w:rPr>
        <w:t xml:space="preserve"> online systém </w:t>
      </w:r>
      <w:r w:rsidRPr="007C2EFF">
        <w:rPr>
          <w:rFonts w:asciiTheme="minorHAnsi" w:hAnsiTheme="minorHAnsi" w:cstheme="minorHAnsi"/>
          <w:sz w:val="24"/>
        </w:rPr>
        <w:t xml:space="preserve">provozovaný </w:t>
      </w:r>
      <w:r w:rsidR="0006682F">
        <w:rPr>
          <w:rFonts w:asciiTheme="minorHAnsi" w:hAnsiTheme="minorHAnsi" w:cstheme="minorHAnsi"/>
          <w:sz w:val="24"/>
        </w:rPr>
        <w:t>odběratelem</w:t>
      </w:r>
      <w:r w:rsidR="00F33066" w:rsidRPr="007C2EFF">
        <w:rPr>
          <w:rFonts w:asciiTheme="minorHAnsi" w:hAnsiTheme="minorHAnsi" w:cstheme="minorHAnsi"/>
          <w:sz w:val="24"/>
        </w:rPr>
        <w:t>.</w:t>
      </w:r>
      <w:r w:rsidRPr="007C2EFF">
        <w:rPr>
          <w:rFonts w:asciiTheme="minorHAnsi" w:hAnsiTheme="minorHAnsi" w:cstheme="minorHAnsi"/>
          <w:sz w:val="24"/>
        </w:rPr>
        <w:t xml:space="preserve"> V</w:t>
      </w:r>
      <w:r w:rsidRPr="007C2EFF">
        <w:rPr>
          <w:rFonts w:asciiTheme="minorHAnsi" w:hAnsiTheme="minorHAnsi" w:cstheme="minorHAnsi"/>
          <w:spacing w:val="40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 xml:space="preserve">případě nefunkčnosti nebo nedostupnosti </w:t>
      </w:r>
      <w:r w:rsidR="00F33066" w:rsidRPr="007C2EFF">
        <w:rPr>
          <w:rFonts w:asciiTheme="minorHAnsi" w:hAnsiTheme="minorHAnsi" w:cstheme="minorHAnsi"/>
          <w:sz w:val="24"/>
        </w:rPr>
        <w:t>Service Desku,</w:t>
      </w:r>
      <w:r w:rsidRPr="007C2EFF">
        <w:rPr>
          <w:rFonts w:asciiTheme="minorHAnsi" w:hAnsiTheme="minorHAnsi" w:cstheme="minorHAnsi"/>
          <w:sz w:val="24"/>
        </w:rPr>
        <w:t xml:space="preserve"> pronajímatel</w:t>
      </w:r>
      <w:r w:rsidRPr="007C2EFF">
        <w:rPr>
          <w:rFonts w:asciiTheme="minorHAnsi" w:hAnsiTheme="minorHAnsi" w:cstheme="minorHAnsi"/>
          <w:spacing w:val="14"/>
          <w:sz w:val="24"/>
        </w:rPr>
        <w:t xml:space="preserve"> </w:t>
      </w:r>
      <w:r w:rsidR="00F33066" w:rsidRPr="007C2EFF">
        <w:rPr>
          <w:rFonts w:asciiTheme="minorHAnsi" w:hAnsiTheme="minorHAnsi" w:cstheme="minorHAnsi"/>
          <w:sz w:val="24"/>
        </w:rPr>
        <w:t xml:space="preserve">poskytne </w:t>
      </w:r>
      <w:r w:rsidRPr="007C2EFF">
        <w:rPr>
          <w:rFonts w:asciiTheme="minorHAnsi" w:hAnsiTheme="minorHAnsi" w:cstheme="minorHAnsi"/>
          <w:sz w:val="24"/>
        </w:rPr>
        <w:t>e-mail</w:t>
      </w:r>
      <w:r w:rsidRPr="007C2EFF">
        <w:rPr>
          <w:rFonts w:asciiTheme="minorHAnsi" w:hAnsiTheme="minorHAnsi" w:cstheme="minorHAnsi"/>
          <w:spacing w:val="-10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pro</w:t>
      </w:r>
      <w:r w:rsidRPr="007C2EFF">
        <w:rPr>
          <w:rFonts w:asciiTheme="minorHAnsi" w:hAnsiTheme="minorHAnsi" w:cstheme="minorHAnsi"/>
          <w:spacing w:val="-11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potřeby</w:t>
      </w:r>
      <w:r w:rsidRPr="007C2EFF">
        <w:rPr>
          <w:rFonts w:asciiTheme="minorHAnsi" w:hAnsiTheme="minorHAnsi" w:cstheme="minorHAnsi"/>
          <w:spacing w:val="-16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hlášení</w:t>
      </w:r>
      <w:r w:rsidRPr="007C2EFF">
        <w:rPr>
          <w:rFonts w:asciiTheme="minorHAnsi" w:hAnsiTheme="minorHAnsi" w:cstheme="minorHAnsi"/>
          <w:spacing w:val="-11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závad</w:t>
      </w:r>
      <w:r w:rsidRPr="007C2EFF">
        <w:rPr>
          <w:rFonts w:asciiTheme="minorHAnsi" w:hAnsiTheme="minorHAnsi" w:cstheme="minorHAnsi"/>
          <w:spacing w:val="-7"/>
          <w:sz w:val="24"/>
        </w:rPr>
        <w:t xml:space="preserve"> </w:t>
      </w:r>
      <w:r w:rsidR="0006682F">
        <w:rPr>
          <w:rFonts w:asciiTheme="minorHAnsi" w:hAnsiTheme="minorHAnsi" w:cstheme="minorHAnsi"/>
          <w:sz w:val="24"/>
        </w:rPr>
        <w:t>odběratelem</w:t>
      </w:r>
      <w:r w:rsidR="00BC0EBC" w:rsidRPr="007C2EFF">
        <w:rPr>
          <w:rFonts w:asciiTheme="minorHAnsi" w:hAnsiTheme="minorHAnsi" w:cstheme="minorHAnsi"/>
          <w:sz w:val="24"/>
        </w:rPr>
        <w:t>.</w:t>
      </w:r>
    </w:p>
    <w:p w14:paraId="56568BF1" w14:textId="77777777" w:rsidR="00B75623" w:rsidRPr="007C2EFF" w:rsidRDefault="00B75623" w:rsidP="009C17DC">
      <w:pPr>
        <w:tabs>
          <w:tab w:val="left" w:pos="426"/>
        </w:tabs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143812E" w14:textId="4D4A58C3" w:rsidR="00B75623" w:rsidRPr="007C2EFF" w:rsidRDefault="0013642E" w:rsidP="000D3614">
      <w:pPr>
        <w:pStyle w:val="Odstavecseseznamem"/>
        <w:widowControl w:val="0"/>
        <w:numPr>
          <w:ilvl w:val="0"/>
          <w:numId w:val="14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</w:rPr>
        <w:t>Dodavatel</w:t>
      </w:r>
      <w:r w:rsidR="00B75623" w:rsidRPr="007C2EFF">
        <w:rPr>
          <w:rFonts w:asciiTheme="minorHAnsi" w:hAnsiTheme="minorHAnsi" w:cstheme="minorHAnsi"/>
          <w:sz w:val="24"/>
        </w:rPr>
        <w:t xml:space="preserve"> se zavazuje dodržovat pokyny odpovědných</w:t>
      </w:r>
      <w:r w:rsidR="00B75623" w:rsidRPr="007C2EFF">
        <w:rPr>
          <w:rFonts w:asciiTheme="minorHAnsi" w:hAnsiTheme="minorHAnsi" w:cstheme="minorHAnsi"/>
          <w:spacing w:val="-4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 xml:space="preserve">zaměstnanců </w:t>
      </w:r>
      <w:r w:rsidR="00855E32">
        <w:rPr>
          <w:rFonts w:asciiTheme="minorHAnsi" w:hAnsiTheme="minorHAnsi" w:cstheme="minorHAnsi"/>
          <w:sz w:val="24"/>
        </w:rPr>
        <w:t>odběratele</w:t>
      </w:r>
      <w:r w:rsidR="00B75623" w:rsidRPr="007C2EFF">
        <w:rPr>
          <w:rFonts w:asciiTheme="minorHAnsi" w:hAnsiTheme="minorHAnsi" w:cstheme="minorHAnsi"/>
          <w:sz w:val="24"/>
        </w:rPr>
        <w:t xml:space="preserve"> a to</w:t>
      </w:r>
      <w:r w:rsidR="00B75623" w:rsidRPr="007C2EFF">
        <w:rPr>
          <w:rFonts w:asciiTheme="minorHAnsi" w:hAnsiTheme="minorHAnsi" w:cstheme="minorHAnsi"/>
          <w:spacing w:val="-3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zejména:</w:t>
      </w:r>
    </w:p>
    <w:p w14:paraId="25BF9961" w14:textId="342248B4" w:rsidR="00B75623" w:rsidRPr="007C2EFF" w:rsidRDefault="00855E32" w:rsidP="000D3614">
      <w:pPr>
        <w:pStyle w:val="Odstavecseseznamem"/>
        <w:widowControl w:val="0"/>
        <w:numPr>
          <w:ilvl w:val="0"/>
          <w:numId w:val="15"/>
        </w:numPr>
        <w:tabs>
          <w:tab w:val="left" w:pos="426"/>
        </w:tabs>
        <w:contextualSpacing w:val="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</w:rPr>
        <w:t>dodavatel</w:t>
      </w:r>
      <w:r w:rsidR="00B75623" w:rsidRPr="007C2EFF">
        <w:rPr>
          <w:rFonts w:asciiTheme="minorHAnsi" w:hAnsiTheme="minorHAnsi" w:cstheme="minorHAnsi"/>
          <w:sz w:val="24"/>
        </w:rPr>
        <w:t xml:space="preserve"> provede bezplatné proškolení určených zaměstnanců </w:t>
      </w:r>
      <w:r>
        <w:rPr>
          <w:rFonts w:asciiTheme="minorHAnsi" w:hAnsiTheme="minorHAnsi" w:cstheme="minorHAnsi"/>
          <w:sz w:val="24"/>
        </w:rPr>
        <w:t>kupujícího</w:t>
      </w:r>
      <w:r w:rsidR="00B75623" w:rsidRPr="007C2EFF">
        <w:rPr>
          <w:rFonts w:asciiTheme="minorHAnsi" w:hAnsiTheme="minorHAnsi" w:cstheme="minorHAnsi"/>
          <w:sz w:val="24"/>
        </w:rPr>
        <w:t xml:space="preserve"> v potřebném</w:t>
      </w:r>
      <w:r w:rsidR="00B75623" w:rsidRPr="007C2EFF">
        <w:rPr>
          <w:rFonts w:asciiTheme="minorHAnsi" w:hAnsiTheme="minorHAnsi" w:cstheme="minorHAnsi"/>
          <w:spacing w:val="-1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rozsahu.</w:t>
      </w:r>
    </w:p>
    <w:p w14:paraId="426BE5A5" w14:textId="77777777" w:rsidR="00B75623" w:rsidRPr="007C2EFF" w:rsidRDefault="00B75623" w:rsidP="00B75623">
      <w:pPr>
        <w:pStyle w:val="Odstavecseseznamem"/>
        <w:tabs>
          <w:tab w:val="left" w:pos="426"/>
        </w:tabs>
        <w:ind w:left="426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055C8C0" w14:textId="0E319143" w:rsidR="00B75623" w:rsidRPr="007C2EFF" w:rsidRDefault="00855E32" w:rsidP="000D3614">
      <w:pPr>
        <w:pStyle w:val="Odstavecseseznamem"/>
        <w:widowControl w:val="0"/>
        <w:numPr>
          <w:ilvl w:val="0"/>
          <w:numId w:val="14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</w:rPr>
        <w:t>Dodavatel</w:t>
      </w:r>
      <w:r w:rsidR="00B75623" w:rsidRPr="007C2EFF">
        <w:rPr>
          <w:rFonts w:asciiTheme="minorHAnsi" w:hAnsiTheme="minorHAnsi" w:cstheme="minorHAnsi"/>
          <w:sz w:val="24"/>
        </w:rPr>
        <w:t xml:space="preserve"> plně odpovídá za škody způsobené jeho činností v objektech </w:t>
      </w:r>
      <w:r>
        <w:rPr>
          <w:rFonts w:asciiTheme="minorHAnsi" w:hAnsiTheme="minorHAnsi" w:cstheme="minorHAnsi"/>
          <w:sz w:val="24"/>
        </w:rPr>
        <w:t>kupujícího</w:t>
      </w:r>
      <w:r w:rsidR="00B75623" w:rsidRPr="007C2EFF">
        <w:rPr>
          <w:rFonts w:asciiTheme="minorHAnsi" w:hAnsiTheme="minorHAnsi" w:cstheme="minorHAnsi"/>
          <w:spacing w:val="3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a dále</w:t>
      </w:r>
      <w:r w:rsidR="00B75623" w:rsidRPr="007C2EFF">
        <w:rPr>
          <w:rFonts w:asciiTheme="minorHAnsi" w:hAnsiTheme="minorHAnsi" w:cstheme="minorHAnsi"/>
          <w:spacing w:val="29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za</w:t>
      </w:r>
      <w:r w:rsidR="00B75623" w:rsidRPr="007C2EFF">
        <w:rPr>
          <w:rFonts w:asciiTheme="minorHAnsi" w:hAnsiTheme="minorHAnsi" w:cstheme="minorHAnsi"/>
          <w:spacing w:val="29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škody</w:t>
      </w:r>
      <w:r w:rsidR="00B75623" w:rsidRPr="007C2EFF">
        <w:rPr>
          <w:rFonts w:asciiTheme="minorHAnsi" w:hAnsiTheme="minorHAnsi" w:cstheme="minorHAnsi"/>
          <w:spacing w:val="25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způsobené</w:t>
      </w:r>
      <w:r w:rsidR="00B75623" w:rsidRPr="007C2EFF">
        <w:rPr>
          <w:rFonts w:asciiTheme="minorHAnsi" w:hAnsiTheme="minorHAnsi" w:cstheme="minorHAnsi"/>
          <w:spacing w:val="29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v</w:t>
      </w:r>
      <w:r w:rsidR="00B75623" w:rsidRPr="007C2EFF">
        <w:rPr>
          <w:rFonts w:asciiTheme="minorHAnsi" w:hAnsiTheme="minorHAnsi" w:cstheme="minorHAnsi"/>
          <w:spacing w:val="29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důsledku</w:t>
      </w:r>
      <w:r w:rsidR="00B75623" w:rsidRPr="007C2EFF">
        <w:rPr>
          <w:rFonts w:asciiTheme="minorHAnsi" w:hAnsiTheme="minorHAnsi" w:cstheme="minorHAnsi"/>
          <w:spacing w:val="29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porušení</w:t>
      </w:r>
      <w:r w:rsidR="00B75623" w:rsidRPr="007C2EFF">
        <w:rPr>
          <w:rFonts w:asciiTheme="minorHAnsi" w:hAnsiTheme="minorHAnsi" w:cstheme="minorHAnsi"/>
          <w:spacing w:val="30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jeho</w:t>
      </w:r>
      <w:r w:rsidR="00B75623" w:rsidRPr="007C2EFF">
        <w:rPr>
          <w:rFonts w:asciiTheme="minorHAnsi" w:hAnsiTheme="minorHAnsi" w:cstheme="minorHAnsi"/>
          <w:spacing w:val="29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povinností,</w:t>
      </w:r>
      <w:r w:rsidR="00B75623" w:rsidRPr="007C2EFF">
        <w:rPr>
          <w:rFonts w:asciiTheme="minorHAnsi" w:hAnsiTheme="minorHAnsi" w:cstheme="minorHAnsi"/>
          <w:spacing w:val="29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vyplývajících</w:t>
      </w:r>
      <w:r w:rsidR="00B75623" w:rsidRPr="007C2EFF">
        <w:rPr>
          <w:rFonts w:asciiTheme="minorHAnsi" w:hAnsiTheme="minorHAnsi" w:cstheme="minorHAnsi"/>
          <w:spacing w:val="29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z</w:t>
      </w:r>
      <w:r w:rsidR="00B75623" w:rsidRPr="007C2EFF">
        <w:rPr>
          <w:rFonts w:asciiTheme="minorHAnsi" w:hAnsiTheme="minorHAnsi" w:cstheme="minorHAnsi"/>
          <w:spacing w:val="31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této smlouvy.</w:t>
      </w:r>
    </w:p>
    <w:p w14:paraId="3603577A" w14:textId="77777777" w:rsidR="00B75623" w:rsidRPr="007C2EFF" w:rsidRDefault="00B75623" w:rsidP="00B75623">
      <w:pPr>
        <w:pStyle w:val="Odstavecseseznamem"/>
        <w:tabs>
          <w:tab w:val="left" w:pos="426"/>
        </w:tabs>
        <w:ind w:left="426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93AEE40" w14:textId="77777777" w:rsidR="00B75623" w:rsidRPr="007C2EFF" w:rsidRDefault="00B75623" w:rsidP="003A0EA6">
      <w:pPr>
        <w:widowControl w:val="0"/>
        <w:ind w:left="36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4D30489" w14:textId="77777777" w:rsidR="00B75623" w:rsidRPr="007C2EFF" w:rsidRDefault="00B75623" w:rsidP="003A0EA6">
      <w:pPr>
        <w:pStyle w:val="Odstavecseseznamem"/>
        <w:numPr>
          <w:ilvl w:val="0"/>
          <w:numId w:val="39"/>
        </w:num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C2EFF">
        <w:rPr>
          <w:rFonts w:asciiTheme="minorHAnsi" w:eastAsia="Arial" w:hAnsiTheme="minorHAnsi" w:cstheme="minorHAnsi"/>
          <w:b/>
          <w:sz w:val="24"/>
          <w:szCs w:val="24"/>
        </w:rPr>
        <w:t>Smluvní pokuty</w:t>
      </w:r>
    </w:p>
    <w:p w14:paraId="6E61DC33" w14:textId="77777777" w:rsidR="00B75623" w:rsidRPr="007C2EFF" w:rsidRDefault="00B75623" w:rsidP="00B75623">
      <w:pPr>
        <w:spacing w:before="10"/>
        <w:rPr>
          <w:rFonts w:asciiTheme="minorHAnsi" w:eastAsia="Times New Roman" w:hAnsiTheme="minorHAnsi" w:cstheme="minorHAnsi"/>
          <w:sz w:val="24"/>
          <w:szCs w:val="24"/>
        </w:rPr>
      </w:pPr>
    </w:p>
    <w:p w14:paraId="3B4987F7" w14:textId="2BEC74AB" w:rsidR="00B75623" w:rsidRPr="007C2EFF" w:rsidRDefault="00B75623" w:rsidP="000D3614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2EFF">
        <w:rPr>
          <w:rFonts w:asciiTheme="minorHAnsi" w:hAnsiTheme="minorHAnsi" w:cstheme="minorHAnsi"/>
          <w:sz w:val="24"/>
        </w:rPr>
        <w:t xml:space="preserve">V případě, že </w:t>
      </w:r>
      <w:r w:rsidR="00855E32">
        <w:rPr>
          <w:rFonts w:asciiTheme="minorHAnsi" w:hAnsiTheme="minorHAnsi" w:cstheme="minorHAnsi"/>
          <w:sz w:val="24"/>
        </w:rPr>
        <w:t>dodavatel</w:t>
      </w:r>
      <w:r w:rsidRPr="007C2EFF">
        <w:rPr>
          <w:rFonts w:asciiTheme="minorHAnsi" w:hAnsiTheme="minorHAnsi" w:cstheme="minorHAnsi"/>
          <w:sz w:val="24"/>
        </w:rPr>
        <w:t xml:space="preserve"> bude v prodlení se splněním povinnosti</w:t>
      </w:r>
      <w:r w:rsidRPr="007C2EFF">
        <w:rPr>
          <w:rFonts w:asciiTheme="minorHAnsi" w:hAnsiTheme="minorHAnsi" w:cstheme="minorHAnsi"/>
          <w:spacing w:val="21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 xml:space="preserve">protokolárně </w:t>
      </w:r>
      <w:r w:rsidR="0006682F">
        <w:rPr>
          <w:rFonts w:asciiTheme="minorHAnsi" w:hAnsiTheme="minorHAnsi" w:cstheme="minorHAnsi"/>
          <w:sz w:val="24"/>
        </w:rPr>
        <w:t>odběrateli</w:t>
      </w:r>
      <w:r w:rsidRPr="007C2EFF">
        <w:rPr>
          <w:rFonts w:asciiTheme="minorHAnsi" w:hAnsiTheme="minorHAnsi" w:cstheme="minorHAnsi"/>
          <w:sz w:val="24"/>
        </w:rPr>
        <w:t xml:space="preserve"> předat plně funkční a z</w:t>
      </w:r>
      <w:r w:rsidR="00470DD9" w:rsidRPr="007C2EFF">
        <w:rPr>
          <w:rFonts w:asciiTheme="minorHAnsi" w:hAnsiTheme="minorHAnsi" w:cstheme="minorHAnsi"/>
          <w:sz w:val="24"/>
        </w:rPr>
        <w:t>provozněn</w:t>
      </w:r>
      <w:r w:rsidR="009C17DC" w:rsidRPr="007C2EFF">
        <w:rPr>
          <w:rFonts w:asciiTheme="minorHAnsi" w:hAnsiTheme="minorHAnsi" w:cstheme="minorHAnsi"/>
          <w:sz w:val="24"/>
        </w:rPr>
        <w:t>é</w:t>
      </w:r>
      <w:r w:rsidR="00470DD9" w:rsidRPr="007C2EFF">
        <w:rPr>
          <w:rFonts w:asciiTheme="minorHAnsi" w:hAnsiTheme="minorHAnsi" w:cstheme="minorHAnsi"/>
          <w:sz w:val="24"/>
        </w:rPr>
        <w:t xml:space="preserve"> </w:t>
      </w:r>
      <w:r w:rsidR="009C17DC" w:rsidRPr="007C2EFF">
        <w:rPr>
          <w:rFonts w:asciiTheme="minorHAnsi" w:hAnsiTheme="minorHAnsi" w:cstheme="minorHAnsi"/>
          <w:sz w:val="24"/>
        </w:rPr>
        <w:t>cloudové řešení Office 365 a související služby</w:t>
      </w:r>
      <w:r w:rsidRPr="007C2EFF">
        <w:rPr>
          <w:rFonts w:asciiTheme="minorHAnsi" w:hAnsiTheme="minorHAnsi" w:cstheme="minorHAnsi"/>
          <w:sz w:val="24"/>
        </w:rPr>
        <w:t xml:space="preserve"> dle čl. III. této</w:t>
      </w:r>
      <w:r w:rsidRPr="007C2EFF">
        <w:rPr>
          <w:rFonts w:asciiTheme="minorHAnsi" w:hAnsiTheme="minorHAnsi" w:cstheme="minorHAnsi"/>
          <w:spacing w:val="-16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 xml:space="preserve">smlouvy, zavazuje se </w:t>
      </w:r>
      <w:r w:rsidR="00855E32">
        <w:rPr>
          <w:rFonts w:asciiTheme="minorHAnsi" w:hAnsiTheme="minorHAnsi" w:cstheme="minorHAnsi"/>
          <w:sz w:val="24"/>
        </w:rPr>
        <w:t>dodavatel</w:t>
      </w:r>
      <w:r w:rsidRPr="007C2EFF">
        <w:rPr>
          <w:rFonts w:asciiTheme="minorHAnsi" w:hAnsiTheme="minorHAnsi" w:cstheme="minorHAnsi"/>
          <w:sz w:val="24"/>
        </w:rPr>
        <w:t xml:space="preserve"> uhradit </w:t>
      </w:r>
      <w:r w:rsidR="00D53290">
        <w:rPr>
          <w:rFonts w:asciiTheme="minorHAnsi" w:hAnsiTheme="minorHAnsi" w:cstheme="minorHAnsi"/>
          <w:sz w:val="24"/>
        </w:rPr>
        <w:t>odběrateli</w:t>
      </w:r>
      <w:r w:rsidR="00470DD9" w:rsidRPr="007C2EFF">
        <w:rPr>
          <w:rFonts w:asciiTheme="minorHAnsi" w:hAnsiTheme="minorHAnsi" w:cstheme="minorHAnsi"/>
          <w:sz w:val="24"/>
        </w:rPr>
        <w:t xml:space="preserve"> smluvní pokutu ve výši 1</w:t>
      </w:r>
      <w:r w:rsidRPr="007C2EFF">
        <w:rPr>
          <w:rFonts w:asciiTheme="minorHAnsi" w:hAnsiTheme="minorHAnsi" w:cstheme="minorHAnsi"/>
          <w:sz w:val="24"/>
        </w:rPr>
        <w:t>.000 Kč za</w:t>
      </w:r>
      <w:r w:rsidRPr="007C2EFF">
        <w:rPr>
          <w:rFonts w:asciiTheme="minorHAnsi" w:hAnsiTheme="minorHAnsi" w:cstheme="minorHAnsi"/>
          <w:spacing w:val="13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 xml:space="preserve">každý započatý den prodlení. Zaplacením smluvní pokuty není dotčen nárok </w:t>
      </w:r>
      <w:r w:rsidR="00855E32">
        <w:rPr>
          <w:rFonts w:asciiTheme="minorHAnsi" w:hAnsiTheme="minorHAnsi" w:cstheme="minorHAnsi"/>
          <w:sz w:val="24"/>
        </w:rPr>
        <w:t>odběratele</w:t>
      </w:r>
      <w:r w:rsidRPr="007C2EFF">
        <w:rPr>
          <w:rFonts w:asciiTheme="minorHAnsi" w:hAnsiTheme="minorHAnsi" w:cstheme="minorHAnsi"/>
          <w:spacing w:val="34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na náhradu škody. Smluvní pokuta je splatná ve lhůtě 15 dnů ode dne jejího</w:t>
      </w:r>
      <w:r w:rsidRPr="007C2EFF">
        <w:rPr>
          <w:rFonts w:asciiTheme="minorHAnsi" w:hAnsiTheme="minorHAnsi" w:cstheme="minorHAnsi"/>
          <w:spacing w:val="19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 xml:space="preserve">vyúčtování </w:t>
      </w:r>
      <w:r w:rsidR="0006682F">
        <w:rPr>
          <w:rFonts w:asciiTheme="minorHAnsi" w:hAnsiTheme="minorHAnsi" w:cstheme="minorHAnsi"/>
          <w:sz w:val="24"/>
        </w:rPr>
        <w:t>odběratelem</w:t>
      </w:r>
      <w:r w:rsidRPr="007C2EFF">
        <w:rPr>
          <w:rFonts w:asciiTheme="minorHAnsi" w:hAnsiTheme="minorHAnsi" w:cstheme="minorHAnsi"/>
          <w:sz w:val="24"/>
        </w:rPr>
        <w:t>.</w:t>
      </w:r>
    </w:p>
    <w:p w14:paraId="0EF1D6E4" w14:textId="77777777" w:rsidR="009C17DC" w:rsidRPr="007C2EFF" w:rsidRDefault="009C17DC" w:rsidP="00350E44">
      <w:pPr>
        <w:widowControl w:val="0"/>
        <w:tabs>
          <w:tab w:val="left" w:pos="426"/>
        </w:tabs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ECD993B" w14:textId="77777777" w:rsidR="002F3674" w:rsidRPr="007C2EFF" w:rsidRDefault="002F3674" w:rsidP="002F3674">
      <w:pPr>
        <w:pStyle w:val="Odstavecseseznamem"/>
        <w:widowControl w:val="0"/>
        <w:tabs>
          <w:tab w:val="left" w:pos="426"/>
        </w:tabs>
        <w:ind w:left="1146"/>
        <w:contextualSpacing w:val="0"/>
        <w:jc w:val="both"/>
        <w:rPr>
          <w:rFonts w:asciiTheme="minorHAnsi" w:eastAsia="Geneva" w:hAnsiTheme="minorHAnsi" w:cstheme="minorHAnsi"/>
          <w:kern w:val="1"/>
          <w:sz w:val="24"/>
          <w:szCs w:val="24"/>
        </w:rPr>
      </w:pPr>
    </w:p>
    <w:p w14:paraId="607C534F" w14:textId="448BF9F0" w:rsidR="00B75623" w:rsidRPr="007C2EFF" w:rsidRDefault="00B75623" w:rsidP="002F3674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2EFF">
        <w:rPr>
          <w:rFonts w:asciiTheme="minorHAnsi" w:hAnsiTheme="minorHAnsi" w:cstheme="minorHAnsi"/>
          <w:sz w:val="24"/>
        </w:rPr>
        <w:t>Pro</w:t>
      </w:r>
      <w:r w:rsidRPr="007C2EFF">
        <w:rPr>
          <w:rFonts w:asciiTheme="minorHAnsi" w:hAnsiTheme="minorHAnsi" w:cstheme="minorHAnsi"/>
          <w:spacing w:val="46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případ,</w:t>
      </w:r>
      <w:r w:rsidRPr="007C2EFF">
        <w:rPr>
          <w:rFonts w:asciiTheme="minorHAnsi" w:hAnsiTheme="minorHAnsi" w:cstheme="minorHAnsi"/>
          <w:spacing w:val="46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že</w:t>
      </w:r>
      <w:r w:rsidRPr="007C2EFF">
        <w:rPr>
          <w:rFonts w:asciiTheme="minorHAnsi" w:hAnsiTheme="minorHAnsi" w:cstheme="minorHAnsi"/>
          <w:spacing w:val="45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se</w:t>
      </w:r>
      <w:r w:rsidRPr="007C2EFF">
        <w:rPr>
          <w:rFonts w:asciiTheme="minorHAnsi" w:hAnsiTheme="minorHAnsi" w:cstheme="minorHAnsi"/>
          <w:spacing w:val="48"/>
          <w:sz w:val="24"/>
        </w:rPr>
        <w:t xml:space="preserve"> </w:t>
      </w:r>
      <w:r w:rsidR="00D53290">
        <w:rPr>
          <w:rFonts w:asciiTheme="minorHAnsi" w:hAnsiTheme="minorHAnsi" w:cstheme="minorHAnsi"/>
          <w:sz w:val="24"/>
        </w:rPr>
        <w:t>odběratel</w:t>
      </w:r>
      <w:r w:rsidRPr="007C2EFF">
        <w:rPr>
          <w:rFonts w:asciiTheme="minorHAnsi" w:hAnsiTheme="minorHAnsi" w:cstheme="minorHAnsi"/>
          <w:spacing w:val="46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ocitne</w:t>
      </w:r>
      <w:r w:rsidRPr="007C2EFF">
        <w:rPr>
          <w:rFonts w:asciiTheme="minorHAnsi" w:hAnsiTheme="minorHAnsi" w:cstheme="minorHAnsi"/>
          <w:spacing w:val="45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v</w:t>
      </w:r>
      <w:r w:rsidRPr="007C2EFF">
        <w:rPr>
          <w:rFonts w:asciiTheme="minorHAnsi" w:hAnsiTheme="minorHAnsi" w:cstheme="minorHAnsi"/>
          <w:spacing w:val="46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prodlení</w:t>
      </w:r>
      <w:r w:rsidRPr="007C2EFF">
        <w:rPr>
          <w:rFonts w:asciiTheme="minorHAnsi" w:hAnsiTheme="minorHAnsi" w:cstheme="minorHAnsi"/>
          <w:spacing w:val="47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s</w:t>
      </w:r>
      <w:r w:rsidRPr="007C2EFF">
        <w:rPr>
          <w:rFonts w:asciiTheme="minorHAnsi" w:hAnsiTheme="minorHAnsi" w:cstheme="minorHAnsi"/>
          <w:spacing w:val="44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úhradou</w:t>
      </w:r>
      <w:r w:rsidRPr="007C2EFF">
        <w:rPr>
          <w:rFonts w:asciiTheme="minorHAnsi" w:hAnsiTheme="minorHAnsi" w:cstheme="minorHAnsi"/>
          <w:spacing w:val="46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řádně</w:t>
      </w:r>
      <w:r w:rsidRPr="007C2EFF">
        <w:rPr>
          <w:rFonts w:asciiTheme="minorHAnsi" w:hAnsiTheme="minorHAnsi" w:cstheme="minorHAnsi"/>
          <w:spacing w:val="45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vyúčtované</w:t>
      </w:r>
      <w:r w:rsidRPr="007C2EFF">
        <w:rPr>
          <w:rFonts w:asciiTheme="minorHAnsi" w:hAnsiTheme="minorHAnsi" w:cstheme="minorHAnsi"/>
          <w:spacing w:val="45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 xml:space="preserve">úplaty (odměny </w:t>
      </w:r>
      <w:r w:rsidR="00D53290">
        <w:rPr>
          <w:rFonts w:asciiTheme="minorHAnsi" w:hAnsiTheme="minorHAnsi" w:cstheme="minorHAnsi"/>
          <w:sz w:val="24"/>
        </w:rPr>
        <w:t>dodavatele</w:t>
      </w:r>
      <w:r w:rsidRPr="007C2EFF">
        <w:rPr>
          <w:rFonts w:asciiTheme="minorHAnsi" w:hAnsiTheme="minorHAnsi" w:cstheme="minorHAnsi"/>
          <w:sz w:val="24"/>
        </w:rPr>
        <w:t>) uvedené v čl. IV. této smlouvy, zavazuje</w:t>
      </w:r>
      <w:r w:rsidRPr="007C2EFF">
        <w:rPr>
          <w:rFonts w:asciiTheme="minorHAnsi" w:hAnsiTheme="minorHAnsi" w:cstheme="minorHAnsi"/>
          <w:spacing w:val="2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 xml:space="preserve">se </w:t>
      </w:r>
      <w:r w:rsidR="00D53290">
        <w:rPr>
          <w:rFonts w:asciiTheme="minorHAnsi" w:hAnsiTheme="minorHAnsi" w:cstheme="minorHAnsi"/>
          <w:sz w:val="24"/>
        </w:rPr>
        <w:t>odběratel</w:t>
      </w:r>
      <w:r w:rsidRPr="007C2EFF">
        <w:rPr>
          <w:rFonts w:asciiTheme="minorHAnsi" w:hAnsiTheme="minorHAnsi" w:cstheme="minorHAnsi"/>
          <w:sz w:val="24"/>
        </w:rPr>
        <w:t xml:space="preserve"> uhradit </w:t>
      </w:r>
      <w:r w:rsidR="00D53290">
        <w:rPr>
          <w:rFonts w:asciiTheme="minorHAnsi" w:hAnsiTheme="minorHAnsi" w:cstheme="minorHAnsi"/>
          <w:sz w:val="24"/>
        </w:rPr>
        <w:t>dodavateli</w:t>
      </w:r>
      <w:r w:rsidRPr="007C2EFF">
        <w:rPr>
          <w:rFonts w:asciiTheme="minorHAnsi" w:hAnsiTheme="minorHAnsi" w:cstheme="minorHAnsi"/>
          <w:sz w:val="24"/>
        </w:rPr>
        <w:t xml:space="preserve"> smluvní pokutu ve výši 0,05 % z dlužné částky za</w:t>
      </w:r>
      <w:r w:rsidRPr="007C2EFF">
        <w:rPr>
          <w:rFonts w:asciiTheme="minorHAnsi" w:hAnsiTheme="minorHAnsi" w:cstheme="minorHAnsi"/>
          <w:spacing w:val="-27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každý započatý</w:t>
      </w:r>
      <w:r w:rsidRPr="007C2EFF">
        <w:rPr>
          <w:rFonts w:asciiTheme="minorHAnsi" w:hAnsiTheme="minorHAnsi" w:cstheme="minorHAnsi"/>
          <w:spacing w:val="20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den</w:t>
      </w:r>
      <w:r w:rsidRPr="007C2EFF">
        <w:rPr>
          <w:rFonts w:asciiTheme="minorHAnsi" w:hAnsiTheme="minorHAnsi" w:cstheme="minorHAnsi"/>
          <w:spacing w:val="25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prodlení.</w:t>
      </w:r>
      <w:r w:rsidRPr="007C2EFF">
        <w:rPr>
          <w:rFonts w:asciiTheme="minorHAnsi" w:hAnsiTheme="minorHAnsi" w:cstheme="minorHAnsi"/>
          <w:spacing w:val="25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Smluvní</w:t>
      </w:r>
      <w:r w:rsidRPr="007C2EFF">
        <w:rPr>
          <w:rFonts w:asciiTheme="minorHAnsi" w:hAnsiTheme="minorHAnsi" w:cstheme="minorHAnsi"/>
          <w:spacing w:val="25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pokuta</w:t>
      </w:r>
      <w:r w:rsidRPr="007C2EFF">
        <w:rPr>
          <w:rFonts w:asciiTheme="minorHAnsi" w:hAnsiTheme="minorHAnsi" w:cstheme="minorHAnsi"/>
          <w:spacing w:val="24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je</w:t>
      </w:r>
      <w:r w:rsidRPr="007C2EFF">
        <w:rPr>
          <w:rFonts w:asciiTheme="minorHAnsi" w:hAnsiTheme="minorHAnsi" w:cstheme="minorHAnsi"/>
          <w:spacing w:val="22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splatná</w:t>
      </w:r>
      <w:r w:rsidRPr="007C2EFF">
        <w:rPr>
          <w:rFonts w:asciiTheme="minorHAnsi" w:hAnsiTheme="minorHAnsi" w:cstheme="minorHAnsi"/>
          <w:spacing w:val="24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ve</w:t>
      </w:r>
      <w:r w:rsidRPr="007C2EFF">
        <w:rPr>
          <w:rFonts w:asciiTheme="minorHAnsi" w:hAnsiTheme="minorHAnsi" w:cstheme="minorHAnsi"/>
          <w:spacing w:val="24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lhůtě</w:t>
      </w:r>
      <w:r w:rsidRPr="007C2EFF">
        <w:rPr>
          <w:rFonts w:asciiTheme="minorHAnsi" w:hAnsiTheme="minorHAnsi" w:cstheme="minorHAnsi"/>
          <w:spacing w:val="24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15</w:t>
      </w:r>
      <w:r w:rsidRPr="007C2EFF">
        <w:rPr>
          <w:rFonts w:asciiTheme="minorHAnsi" w:hAnsiTheme="minorHAnsi" w:cstheme="minorHAnsi"/>
          <w:spacing w:val="25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dnů</w:t>
      </w:r>
      <w:r w:rsidRPr="007C2EFF">
        <w:rPr>
          <w:rFonts w:asciiTheme="minorHAnsi" w:hAnsiTheme="minorHAnsi" w:cstheme="minorHAnsi"/>
          <w:spacing w:val="22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ode</w:t>
      </w:r>
      <w:r w:rsidRPr="007C2EFF">
        <w:rPr>
          <w:rFonts w:asciiTheme="minorHAnsi" w:hAnsiTheme="minorHAnsi" w:cstheme="minorHAnsi"/>
          <w:spacing w:val="24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dne,</w:t>
      </w:r>
      <w:r w:rsidRPr="007C2EFF">
        <w:rPr>
          <w:rFonts w:asciiTheme="minorHAnsi" w:hAnsiTheme="minorHAnsi" w:cstheme="minorHAnsi"/>
          <w:spacing w:val="25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v</w:t>
      </w:r>
      <w:r w:rsidRPr="007C2EFF">
        <w:rPr>
          <w:rFonts w:asciiTheme="minorHAnsi" w:hAnsiTheme="minorHAnsi" w:cstheme="minorHAnsi"/>
          <w:spacing w:val="31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 xml:space="preserve">němž bude </w:t>
      </w:r>
      <w:r w:rsidR="00D53290">
        <w:rPr>
          <w:rFonts w:asciiTheme="minorHAnsi" w:hAnsiTheme="minorHAnsi" w:cstheme="minorHAnsi"/>
          <w:sz w:val="24"/>
        </w:rPr>
        <w:t>dodavateli</w:t>
      </w:r>
      <w:r w:rsidRPr="007C2EFF">
        <w:rPr>
          <w:rFonts w:asciiTheme="minorHAnsi" w:hAnsiTheme="minorHAnsi" w:cstheme="minorHAnsi"/>
          <w:sz w:val="24"/>
        </w:rPr>
        <w:t xml:space="preserve"> doručen požadavek na smluvní</w:t>
      </w:r>
      <w:r w:rsidRPr="007C2EFF">
        <w:rPr>
          <w:rFonts w:asciiTheme="minorHAnsi" w:hAnsiTheme="minorHAnsi" w:cstheme="minorHAnsi"/>
          <w:spacing w:val="-2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pokuty.</w:t>
      </w:r>
    </w:p>
    <w:p w14:paraId="1C94E6AD" w14:textId="77777777" w:rsidR="00B75623" w:rsidRPr="007C2EFF" w:rsidRDefault="00B75623" w:rsidP="00B75623">
      <w:pPr>
        <w:pStyle w:val="Odstavecseseznamem"/>
        <w:tabs>
          <w:tab w:val="left" w:pos="426"/>
        </w:tabs>
        <w:ind w:right="11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76240AF" w14:textId="77777777" w:rsidR="00B75623" w:rsidRPr="007C2EFF" w:rsidRDefault="00B75623" w:rsidP="00B53730">
      <w:pPr>
        <w:pStyle w:val="Odstavecseseznamem"/>
        <w:widowControl w:val="0"/>
        <w:numPr>
          <w:ilvl w:val="0"/>
          <w:numId w:val="17"/>
        </w:numPr>
        <w:tabs>
          <w:tab w:val="left" w:pos="426"/>
        </w:tabs>
        <w:ind w:left="426" w:right="110" w:hanging="426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2EFF">
        <w:rPr>
          <w:rFonts w:asciiTheme="minorHAnsi" w:eastAsia="Geneva" w:hAnsiTheme="minorHAnsi" w:cstheme="minorHAnsi"/>
          <w:kern w:val="1"/>
          <w:sz w:val="24"/>
          <w:szCs w:val="24"/>
        </w:rPr>
        <w:t>Zaplacením smluvní pokuty není dotčeno právo strany, jejíž práva byla porušena, na náhradu vzniklé škody včetně škody přesahující výši smluvní pokuty.</w:t>
      </w:r>
    </w:p>
    <w:p w14:paraId="39BABCE6" w14:textId="77777777" w:rsidR="00B75623" w:rsidRPr="007C2EFF" w:rsidRDefault="00B75623" w:rsidP="003A0EA6">
      <w:pPr>
        <w:widowControl w:val="0"/>
        <w:tabs>
          <w:tab w:val="left" w:pos="0"/>
        </w:tabs>
        <w:ind w:left="36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BEDA2DD" w14:textId="39BB193A" w:rsidR="003A0EA6" w:rsidRPr="007C2EFF" w:rsidRDefault="003A0EA6" w:rsidP="00CC79D8">
      <w:pPr>
        <w:pStyle w:val="Odstavecseseznamem"/>
        <w:numPr>
          <w:ilvl w:val="0"/>
          <w:numId w:val="39"/>
        </w:num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C2EFF">
        <w:rPr>
          <w:rFonts w:asciiTheme="minorHAnsi" w:eastAsia="Arial" w:hAnsiTheme="minorHAnsi" w:cstheme="minorHAnsi"/>
          <w:b/>
          <w:sz w:val="24"/>
          <w:szCs w:val="24"/>
        </w:rPr>
        <w:t xml:space="preserve">Práva a povinnosti </w:t>
      </w:r>
      <w:r w:rsidR="0013642E">
        <w:rPr>
          <w:rFonts w:asciiTheme="minorHAnsi" w:eastAsia="Arial" w:hAnsiTheme="minorHAnsi" w:cstheme="minorHAnsi"/>
          <w:b/>
          <w:sz w:val="24"/>
          <w:szCs w:val="24"/>
        </w:rPr>
        <w:t>odběratele</w:t>
      </w:r>
    </w:p>
    <w:p w14:paraId="768DD3EB" w14:textId="77777777" w:rsidR="00B75623" w:rsidRPr="007C2EFF" w:rsidRDefault="00B75623" w:rsidP="00B75623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A07E432" w14:textId="081FBC66" w:rsidR="00B75623" w:rsidRPr="007C2EFF" w:rsidRDefault="0013642E" w:rsidP="000D3614">
      <w:pPr>
        <w:pStyle w:val="Odstavecseseznamem"/>
        <w:widowControl w:val="0"/>
        <w:numPr>
          <w:ilvl w:val="0"/>
          <w:numId w:val="19"/>
        </w:numPr>
        <w:tabs>
          <w:tab w:val="left" w:pos="426"/>
        </w:tabs>
        <w:ind w:left="426" w:right="112" w:hanging="426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 xml:space="preserve">Odběratel </w:t>
      </w:r>
      <w:r w:rsidR="00B75623" w:rsidRPr="007C2EFF">
        <w:rPr>
          <w:rFonts w:asciiTheme="minorHAnsi" w:hAnsiTheme="minorHAnsi" w:cstheme="minorHAnsi"/>
          <w:sz w:val="24"/>
        </w:rPr>
        <w:t xml:space="preserve">je povinen poskytnout odpovídající součinnost při instalacích </w:t>
      </w:r>
      <w:r w:rsidR="009C17DC" w:rsidRPr="007C2EFF">
        <w:rPr>
          <w:rFonts w:asciiTheme="minorHAnsi" w:hAnsiTheme="minorHAnsi" w:cstheme="minorHAnsi"/>
          <w:sz w:val="24"/>
        </w:rPr>
        <w:t>cloudového řešení O365 a souvisejících služeb</w:t>
      </w:r>
      <w:r w:rsidR="00470DD9" w:rsidRPr="007C2EFF">
        <w:rPr>
          <w:rFonts w:asciiTheme="minorHAnsi" w:hAnsiTheme="minorHAnsi" w:cstheme="minorHAnsi"/>
          <w:spacing w:val="20"/>
          <w:sz w:val="24"/>
        </w:rPr>
        <w:t>.</w:t>
      </w:r>
    </w:p>
    <w:p w14:paraId="5BCA1586" w14:textId="77777777" w:rsidR="00B75623" w:rsidRPr="007C2EFF" w:rsidRDefault="00B75623" w:rsidP="00B75623">
      <w:pPr>
        <w:pStyle w:val="Odstavecseseznamem"/>
        <w:tabs>
          <w:tab w:val="left" w:pos="426"/>
        </w:tabs>
        <w:ind w:left="426" w:right="11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2A89AD5" w14:textId="7740FDC5" w:rsidR="00B75623" w:rsidRPr="007C2EFF" w:rsidRDefault="0013642E" w:rsidP="000D3614">
      <w:pPr>
        <w:pStyle w:val="Odstavecseseznamem"/>
        <w:widowControl w:val="0"/>
        <w:numPr>
          <w:ilvl w:val="0"/>
          <w:numId w:val="19"/>
        </w:numPr>
        <w:tabs>
          <w:tab w:val="left" w:pos="426"/>
        </w:tabs>
        <w:ind w:left="426" w:right="112" w:hanging="426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 xml:space="preserve">Odběratel </w:t>
      </w:r>
      <w:r w:rsidR="00B75623" w:rsidRPr="007C2EFF">
        <w:rPr>
          <w:rFonts w:asciiTheme="minorHAnsi" w:hAnsiTheme="minorHAnsi" w:cstheme="minorHAnsi"/>
          <w:sz w:val="24"/>
        </w:rPr>
        <w:t xml:space="preserve">zajistí </w:t>
      </w:r>
      <w:r>
        <w:rPr>
          <w:rFonts w:asciiTheme="minorHAnsi" w:hAnsiTheme="minorHAnsi" w:cstheme="minorHAnsi"/>
          <w:sz w:val="24"/>
        </w:rPr>
        <w:t>dodavateli</w:t>
      </w:r>
      <w:r w:rsidR="00B75623" w:rsidRPr="007C2EFF">
        <w:rPr>
          <w:rFonts w:asciiTheme="minorHAnsi" w:hAnsiTheme="minorHAnsi" w:cstheme="minorHAnsi"/>
          <w:sz w:val="24"/>
        </w:rPr>
        <w:t xml:space="preserve"> odpovídající přístup k předmětu </w:t>
      </w:r>
      <w:r w:rsidR="00D53290">
        <w:rPr>
          <w:rFonts w:asciiTheme="minorHAnsi" w:hAnsiTheme="minorHAnsi" w:cstheme="minorHAnsi"/>
          <w:sz w:val="24"/>
        </w:rPr>
        <w:t>plnění</w:t>
      </w:r>
      <w:r w:rsidR="00B75623" w:rsidRPr="007C2EFF">
        <w:rPr>
          <w:rFonts w:asciiTheme="minorHAnsi" w:hAnsiTheme="minorHAnsi" w:cstheme="minorHAnsi"/>
          <w:sz w:val="24"/>
        </w:rPr>
        <w:t xml:space="preserve"> dle této smlouvy.</w:t>
      </w:r>
    </w:p>
    <w:p w14:paraId="4948BF76" w14:textId="77777777" w:rsidR="00B75623" w:rsidRPr="007C2EFF" w:rsidRDefault="00B75623" w:rsidP="00B75623">
      <w:pPr>
        <w:pStyle w:val="Odstavecseseznamem"/>
        <w:tabs>
          <w:tab w:val="left" w:pos="426"/>
        </w:tabs>
        <w:ind w:left="426" w:right="11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6E5E2DE" w14:textId="2CAA793E" w:rsidR="00B75623" w:rsidRPr="007C2EFF" w:rsidRDefault="00B75623" w:rsidP="000D3614">
      <w:pPr>
        <w:pStyle w:val="Odstavecseseznamem"/>
        <w:widowControl w:val="0"/>
        <w:numPr>
          <w:ilvl w:val="0"/>
          <w:numId w:val="19"/>
        </w:numPr>
        <w:tabs>
          <w:tab w:val="left" w:pos="426"/>
        </w:tabs>
        <w:ind w:left="426" w:right="112" w:hanging="426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2EFF">
        <w:rPr>
          <w:rFonts w:asciiTheme="minorHAnsi" w:hAnsiTheme="minorHAnsi" w:cstheme="minorHAnsi"/>
          <w:sz w:val="24"/>
        </w:rPr>
        <w:t>V</w:t>
      </w:r>
      <w:r w:rsidRPr="007C2EFF">
        <w:rPr>
          <w:rFonts w:asciiTheme="minorHAnsi" w:hAnsiTheme="minorHAnsi" w:cstheme="minorHAnsi"/>
          <w:spacing w:val="30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případě</w:t>
      </w:r>
      <w:r w:rsidRPr="007C2EFF">
        <w:rPr>
          <w:rFonts w:asciiTheme="minorHAnsi" w:hAnsiTheme="minorHAnsi" w:cstheme="minorHAnsi"/>
          <w:spacing w:val="32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akceptace</w:t>
      </w:r>
      <w:r w:rsidRPr="007C2EFF">
        <w:rPr>
          <w:rFonts w:asciiTheme="minorHAnsi" w:hAnsiTheme="minorHAnsi" w:cstheme="minorHAnsi"/>
          <w:spacing w:val="30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daňového</w:t>
      </w:r>
      <w:r w:rsidRPr="007C2EFF">
        <w:rPr>
          <w:rFonts w:asciiTheme="minorHAnsi" w:hAnsiTheme="minorHAnsi" w:cstheme="minorHAnsi"/>
          <w:spacing w:val="30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dokladu</w:t>
      </w:r>
      <w:r w:rsidRPr="007C2EFF">
        <w:rPr>
          <w:rFonts w:asciiTheme="minorHAnsi" w:hAnsiTheme="minorHAnsi" w:cstheme="minorHAnsi"/>
          <w:spacing w:val="30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je</w:t>
      </w:r>
      <w:r w:rsidRPr="007C2EFF">
        <w:rPr>
          <w:rFonts w:asciiTheme="minorHAnsi" w:hAnsiTheme="minorHAnsi" w:cstheme="minorHAnsi"/>
          <w:spacing w:val="36"/>
          <w:sz w:val="24"/>
        </w:rPr>
        <w:t xml:space="preserve"> </w:t>
      </w:r>
      <w:r w:rsidR="00D53290">
        <w:rPr>
          <w:rFonts w:asciiTheme="minorHAnsi" w:hAnsiTheme="minorHAnsi" w:cstheme="minorHAnsi"/>
          <w:sz w:val="24"/>
        </w:rPr>
        <w:t>odběratel</w:t>
      </w:r>
      <w:r w:rsidRPr="007C2EFF">
        <w:rPr>
          <w:rFonts w:asciiTheme="minorHAnsi" w:hAnsiTheme="minorHAnsi" w:cstheme="minorHAnsi"/>
          <w:spacing w:val="30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povinen</w:t>
      </w:r>
      <w:r w:rsidRPr="007C2EFF">
        <w:rPr>
          <w:rFonts w:asciiTheme="minorHAnsi" w:hAnsiTheme="minorHAnsi" w:cstheme="minorHAnsi"/>
          <w:spacing w:val="30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hradit</w:t>
      </w:r>
      <w:r w:rsidRPr="007C2EFF">
        <w:rPr>
          <w:rFonts w:asciiTheme="minorHAnsi" w:hAnsiTheme="minorHAnsi" w:cstheme="minorHAnsi"/>
          <w:spacing w:val="31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částky</w:t>
      </w:r>
      <w:r w:rsidRPr="007C2EFF">
        <w:rPr>
          <w:rFonts w:asciiTheme="minorHAnsi" w:hAnsiTheme="minorHAnsi" w:cstheme="minorHAnsi"/>
          <w:spacing w:val="26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včas</w:t>
      </w:r>
      <w:r w:rsidRPr="007C2EFF">
        <w:rPr>
          <w:rFonts w:asciiTheme="minorHAnsi" w:hAnsiTheme="minorHAnsi" w:cstheme="minorHAnsi"/>
          <w:spacing w:val="31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ve stanovené</w:t>
      </w:r>
      <w:r w:rsidRPr="007C2EFF">
        <w:rPr>
          <w:rFonts w:asciiTheme="minorHAnsi" w:hAnsiTheme="minorHAnsi" w:cstheme="minorHAnsi"/>
          <w:spacing w:val="-2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lhůtě.</w:t>
      </w:r>
    </w:p>
    <w:p w14:paraId="06D94DA6" w14:textId="77777777" w:rsidR="007C2EFF" w:rsidRPr="007C2EFF" w:rsidRDefault="007C2EFF" w:rsidP="003A0EA6">
      <w:pPr>
        <w:tabs>
          <w:tab w:val="left" w:pos="0"/>
        </w:tabs>
        <w:ind w:left="36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5D24635" w14:textId="77777777" w:rsidR="00B75623" w:rsidRPr="007C2EFF" w:rsidRDefault="00B75623" w:rsidP="003A0EA6">
      <w:pPr>
        <w:pStyle w:val="Odstavecseseznamem"/>
        <w:numPr>
          <w:ilvl w:val="0"/>
          <w:numId w:val="39"/>
        </w:num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C2EFF">
        <w:rPr>
          <w:rFonts w:asciiTheme="minorHAnsi" w:eastAsia="Arial" w:hAnsiTheme="minorHAnsi" w:cstheme="minorHAnsi"/>
          <w:b/>
          <w:sz w:val="24"/>
          <w:szCs w:val="24"/>
        </w:rPr>
        <w:t>Ukončení smlouvy</w:t>
      </w:r>
    </w:p>
    <w:p w14:paraId="7EDC4AEC" w14:textId="77777777" w:rsidR="00B75623" w:rsidRPr="007C2EFF" w:rsidRDefault="00B75623" w:rsidP="00B75623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433409C" w14:textId="77777777" w:rsidR="00B75623" w:rsidRPr="007C2EFF" w:rsidRDefault="00B75623" w:rsidP="000D3614">
      <w:pPr>
        <w:pStyle w:val="Odstavecseseznamem"/>
        <w:widowControl w:val="0"/>
        <w:numPr>
          <w:ilvl w:val="0"/>
          <w:numId w:val="22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2EFF">
        <w:rPr>
          <w:rFonts w:asciiTheme="minorHAnsi" w:hAnsiTheme="minorHAnsi" w:cstheme="minorHAnsi"/>
          <w:sz w:val="24"/>
        </w:rPr>
        <w:t xml:space="preserve">Platnost smlouvy může </w:t>
      </w:r>
      <w:r w:rsidRPr="007C2EFF">
        <w:rPr>
          <w:rFonts w:asciiTheme="minorHAnsi" w:hAnsiTheme="minorHAnsi" w:cstheme="minorHAnsi"/>
          <w:spacing w:val="-2"/>
          <w:sz w:val="24"/>
        </w:rPr>
        <w:t xml:space="preserve">být </w:t>
      </w:r>
      <w:r w:rsidRPr="007C2EFF">
        <w:rPr>
          <w:rFonts w:asciiTheme="minorHAnsi" w:hAnsiTheme="minorHAnsi" w:cstheme="minorHAnsi"/>
          <w:sz w:val="24"/>
        </w:rPr>
        <w:t>ukončena písemným odstoupením nebo uplynutím doby předmětu plnění. Odstoupení od smlouvy musí být učiněno písemně, musí být</w:t>
      </w:r>
      <w:r w:rsidRPr="007C2EFF">
        <w:rPr>
          <w:rFonts w:asciiTheme="minorHAnsi" w:hAnsiTheme="minorHAnsi" w:cstheme="minorHAnsi"/>
          <w:spacing w:val="12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doručeno druhé</w:t>
      </w:r>
      <w:r w:rsidRPr="007C2EFF">
        <w:rPr>
          <w:rFonts w:asciiTheme="minorHAnsi" w:hAnsiTheme="minorHAnsi" w:cstheme="minorHAnsi"/>
          <w:spacing w:val="-13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straně</w:t>
      </w:r>
      <w:r w:rsidRPr="007C2EFF">
        <w:rPr>
          <w:rFonts w:asciiTheme="minorHAnsi" w:hAnsiTheme="minorHAnsi" w:cstheme="minorHAnsi"/>
          <w:spacing w:val="-10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a</w:t>
      </w:r>
      <w:r w:rsidRPr="007C2EFF">
        <w:rPr>
          <w:rFonts w:asciiTheme="minorHAnsi" w:hAnsiTheme="minorHAnsi" w:cstheme="minorHAnsi"/>
          <w:spacing w:val="-12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nabývá</w:t>
      </w:r>
      <w:r w:rsidRPr="007C2EFF">
        <w:rPr>
          <w:rFonts w:asciiTheme="minorHAnsi" w:hAnsiTheme="minorHAnsi" w:cstheme="minorHAnsi"/>
          <w:spacing w:val="-12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účinnosti</w:t>
      </w:r>
      <w:r w:rsidRPr="007C2EFF">
        <w:rPr>
          <w:rFonts w:asciiTheme="minorHAnsi" w:hAnsiTheme="minorHAnsi" w:cstheme="minorHAnsi"/>
          <w:spacing w:val="-11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dnem</w:t>
      </w:r>
      <w:r w:rsidRPr="007C2EFF">
        <w:rPr>
          <w:rFonts w:asciiTheme="minorHAnsi" w:hAnsiTheme="minorHAnsi" w:cstheme="minorHAnsi"/>
          <w:spacing w:val="-11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doručení.</w:t>
      </w:r>
      <w:r w:rsidRPr="007C2EFF">
        <w:rPr>
          <w:rFonts w:asciiTheme="minorHAnsi" w:hAnsiTheme="minorHAnsi" w:cstheme="minorHAnsi"/>
          <w:spacing w:val="-11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Smluvní</w:t>
      </w:r>
      <w:r w:rsidRPr="007C2EFF">
        <w:rPr>
          <w:rFonts w:asciiTheme="minorHAnsi" w:hAnsiTheme="minorHAnsi" w:cstheme="minorHAnsi"/>
          <w:spacing w:val="-11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strany</w:t>
      </w:r>
      <w:r w:rsidRPr="007C2EFF">
        <w:rPr>
          <w:rFonts w:asciiTheme="minorHAnsi" w:hAnsiTheme="minorHAnsi" w:cstheme="minorHAnsi"/>
          <w:spacing w:val="-16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mají</w:t>
      </w:r>
      <w:r w:rsidRPr="007C2EFF">
        <w:rPr>
          <w:rFonts w:asciiTheme="minorHAnsi" w:hAnsiTheme="minorHAnsi" w:cstheme="minorHAnsi"/>
          <w:spacing w:val="-11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právo</w:t>
      </w:r>
      <w:r w:rsidRPr="007C2EFF">
        <w:rPr>
          <w:rFonts w:asciiTheme="minorHAnsi" w:hAnsiTheme="minorHAnsi" w:cstheme="minorHAnsi"/>
          <w:spacing w:val="-9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od</w:t>
      </w:r>
      <w:r w:rsidRPr="007C2EFF">
        <w:rPr>
          <w:rFonts w:asciiTheme="minorHAnsi" w:hAnsiTheme="minorHAnsi" w:cstheme="minorHAnsi"/>
          <w:spacing w:val="-11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smlouvy odstoupit z důvodu závažného porušení smluvních podmínek druhou smluvní</w:t>
      </w:r>
      <w:r w:rsidRPr="007C2EFF">
        <w:rPr>
          <w:rFonts w:asciiTheme="minorHAnsi" w:hAnsiTheme="minorHAnsi" w:cstheme="minorHAnsi"/>
          <w:spacing w:val="-12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stranou. Za závažné porušení smlouvy se považují tyto</w:t>
      </w:r>
      <w:r w:rsidRPr="007C2EFF">
        <w:rPr>
          <w:rFonts w:asciiTheme="minorHAnsi" w:hAnsiTheme="minorHAnsi" w:cstheme="minorHAnsi"/>
          <w:spacing w:val="-9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skutečnosti:</w:t>
      </w:r>
    </w:p>
    <w:p w14:paraId="1D428AB3" w14:textId="77777777" w:rsidR="00B75623" w:rsidRPr="007C2EFF" w:rsidRDefault="00B75623" w:rsidP="00B75623">
      <w:pPr>
        <w:pStyle w:val="Odstavecseseznamem"/>
        <w:tabs>
          <w:tab w:val="left" w:pos="426"/>
        </w:tabs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CCFA954" w14:textId="483A906E" w:rsidR="00B75623" w:rsidRPr="007C2EFF" w:rsidRDefault="00D53290" w:rsidP="000D3614">
      <w:pPr>
        <w:pStyle w:val="Odstavecseseznamem"/>
        <w:widowControl w:val="0"/>
        <w:numPr>
          <w:ilvl w:val="1"/>
          <w:numId w:val="8"/>
        </w:numPr>
        <w:tabs>
          <w:tab w:val="left" w:pos="426"/>
        </w:tabs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lastRenderedPageBreak/>
        <w:t>Dodavatel</w:t>
      </w:r>
      <w:r w:rsidR="00B75623" w:rsidRPr="007C2EFF">
        <w:rPr>
          <w:rFonts w:asciiTheme="minorHAnsi" w:hAnsiTheme="minorHAnsi" w:cstheme="minorHAnsi"/>
          <w:sz w:val="24"/>
        </w:rPr>
        <w:t xml:space="preserve"> nebo </w:t>
      </w:r>
      <w:r>
        <w:rPr>
          <w:rFonts w:asciiTheme="minorHAnsi" w:hAnsiTheme="minorHAnsi" w:cstheme="minorHAnsi"/>
          <w:sz w:val="24"/>
        </w:rPr>
        <w:t xml:space="preserve">odběratel </w:t>
      </w:r>
      <w:proofErr w:type="gramStart"/>
      <w:r w:rsidR="00B75623" w:rsidRPr="007C2EFF">
        <w:rPr>
          <w:rFonts w:asciiTheme="minorHAnsi" w:hAnsiTheme="minorHAnsi" w:cstheme="minorHAnsi"/>
          <w:sz w:val="24"/>
        </w:rPr>
        <w:t>nedodrží</w:t>
      </w:r>
      <w:proofErr w:type="gramEnd"/>
      <w:r w:rsidR="00B75623" w:rsidRPr="007C2EFF">
        <w:rPr>
          <w:rFonts w:asciiTheme="minorHAnsi" w:hAnsiTheme="minorHAnsi" w:cstheme="minorHAnsi"/>
          <w:sz w:val="24"/>
        </w:rPr>
        <w:t xml:space="preserve"> ustanovení a podmínky smlouvy</w:t>
      </w:r>
      <w:r w:rsidR="00B75623" w:rsidRPr="007C2EFF">
        <w:rPr>
          <w:rFonts w:asciiTheme="minorHAnsi" w:hAnsiTheme="minorHAnsi" w:cstheme="minorHAnsi"/>
          <w:spacing w:val="22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a neprovede nápravu do 30 (třiceti) pracovních dnů od obdržení</w:t>
      </w:r>
      <w:r w:rsidR="00B75623" w:rsidRPr="007C2EFF">
        <w:rPr>
          <w:rFonts w:asciiTheme="minorHAnsi" w:hAnsiTheme="minorHAnsi" w:cstheme="minorHAnsi"/>
          <w:spacing w:val="53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písemného vyrozumění od druhé strany, která upozorní na nedodržení ustanovení</w:t>
      </w:r>
      <w:r w:rsidR="00B75623" w:rsidRPr="007C2EFF">
        <w:rPr>
          <w:rFonts w:asciiTheme="minorHAnsi" w:hAnsiTheme="minorHAnsi" w:cstheme="minorHAnsi"/>
          <w:spacing w:val="-8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smlouvy.</w:t>
      </w:r>
    </w:p>
    <w:p w14:paraId="659FCD1C" w14:textId="53135F33" w:rsidR="00B75623" w:rsidRPr="007C2EFF" w:rsidRDefault="00D53290" w:rsidP="000D3614">
      <w:pPr>
        <w:pStyle w:val="Odstavecseseznamem"/>
        <w:widowControl w:val="0"/>
        <w:numPr>
          <w:ilvl w:val="1"/>
          <w:numId w:val="8"/>
        </w:numPr>
        <w:tabs>
          <w:tab w:val="left" w:pos="426"/>
        </w:tabs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>Dodavatel</w:t>
      </w:r>
      <w:r w:rsidR="00DA40E0" w:rsidRPr="007C2EFF">
        <w:rPr>
          <w:rFonts w:asciiTheme="minorHAnsi" w:hAnsiTheme="minorHAnsi" w:cstheme="minorHAnsi"/>
          <w:sz w:val="24"/>
        </w:rPr>
        <w:t xml:space="preserve"> na sebe podá návrh na zahájení insolvenčního řízení. Na </w:t>
      </w:r>
      <w:r>
        <w:rPr>
          <w:rFonts w:asciiTheme="minorHAnsi" w:hAnsiTheme="minorHAnsi" w:cstheme="minorHAnsi"/>
          <w:sz w:val="24"/>
        </w:rPr>
        <w:t>dodavatele</w:t>
      </w:r>
      <w:r w:rsidR="00DA40E0" w:rsidRPr="007C2EFF">
        <w:rPr>
          <w:rFonts w:asciiTheme="minorHAnsi" w:hAnsiTheme="minorHAnsi" w:cstheme="minorHAnsi"/>
          <w:sz w:val="24"/>
        </w:rPr>
        <w:t xml:space="preserve"> je vydáno rozhodnutí o úpadku nebo na pronajímatele je podán návrh na zahájení insolvenčního řízení.</w:t>
      </w:r>
    </w:p>
    <w:p w14:paraId="3E8CA3F5" w14:textId="77777777" w:rsidR="00B75623" w:rsidRPr="007C2EFF" w:rsidRDefault="00B75623" w:rsidP="00B75623">
      <w:pPr>
        <w:pStyle w:val="Odstavecseseznamem"/>
        <w:tabs>
          <w:tab w:val="left" w:pos="426"/>
        </w:tabs>
        <w:ind w:left="79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E6C9066" w14:textId="77777777" w:rsidR="00B75623" w:rsidRPr="007C2EFF" w:rsidRDefault="00B75623" w:rsidP="003A0EA6">
      <w:pPr>
        <w:pStyle w:val="Odstavecseseznamem"/>
        <w:numPr>
          <w:ilvl w:val="0"/>
          <w:numId w:val="39"/>
        </w:num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C2EFF">
        <w:rPr>
          <w:rFonts w:asciiTheme="minorHAnsi" w:eastAsia="Arial" w:hAnsiTheme="minorHAnsi" w:cstheme="minorHAnsi"/>
          <w:b/>
          <w:sz w:val="24"/>
          <w:szCs w:val="24"/>
        </w:rPr>
        <w:t>Závěrečná ustanovení</w:t>
      </w:r>
    </w:p>
    <w:p w14:paraId="55EC8E8B" w14:textId="77777777" w:rsidR="00B75623" w:rsidRPr="007C2EFF" w:rsidRDefault="00B75623" w:rsidP="00B75623">
      <w:pPr>
        <w:pStyle w:val="Odstavecseseznamem"/>
        <w:tabs>
          <w:tab w:val="left" w:pos="909"/>
        </w:tabs>
        <w:spacing w:line="276" w:lineRule="exact"/>
        <w:ind w:right="118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F253D24" w14:textId="77777777" w:rsidR="00B75623" w:rsidRPr="007C2EFF" w:rsidRDefault="00B75623" w:rsidP="000D3614">
      <w:pPr>
        <w:pStyle w:val="Odstavecseseznamem"/>
        <w:widowControl w:val="0"/>
        <w:numPr>
          <w:ilvl w:val="0"/>
          <w:numId w:val="21"/>
        </w:numPr>
        <w:tabs>
          <w:tab w:val="left" w:pos="0"/>
        </w:tabs>
        <w:spacing w:line="276" w:lineRule="exact"/>
        <w:ind w:left="426" w:right="118" w:hanging="426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2EFF">
        <w:rPr>
          <w:rFonts w:asciiTheme="minorHAnsi" w:hAnsiTheme="minorHAnsi" w:cstheme="minorHAnsi"/>
          <w:sz w:val="24"/>
        </w:rPr>
        <w:t>Tato smlouva se řídí zákony České republiky a smluvní strany se tímto</w:t>
      </w:r>
      <w:r w:rsidRPr="007C2EFF">
        <w:rPr>
          <w:rFonts w:asciiTheme="minorHAnsi" w:hAnsiTheme="minorHAnsi" w:cstheme="minorHAnsi"/>
          <w:spacing w:val="31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podřizují výlučné pravomoci českých soudů.</w:t>
      </w:r>
    </w:p>
    <w:p w14:paraId="02A77555" w14:textId="77777777" w:rsidR="00B75623" w:rsidRPr="007C2EFF" w:rsidRDefault="00B75623" w:rsidP="00B75623">
      <w:pPr>
        <w:pStyle w:val="Odstavecseseznamem"/>
        <w:tabs>
          <w:tab w:val="left" w:pos="0"/>
        </w:tabs>
        <w:spacing w:line="276" w:lineRule="exact"/>
        <w:ind w:left="426" w:right="118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D4CFD0B" w14:textId="77777777" w:rsidR="00B75623" w:rsidRPr="007C2EFF" w:rsidRDefault="00B75623" w:rsidP="000D3614">
      <w:pPr>
        <w:pStyle w:val="Odstavecseseznamem"/>
        <w:widowControl w:val="0"/>
        <w:numPr>
          <w:ilvl w:val="0"/>
          <w:numId w:val="21"/>
        </w:numPr>
        <w:tabs>
          <w:tab w:val="left" w:pos="0"/>
        </w:tabs>
        <w:spacing w:line="276" w:lineRule="exact"/>
        <w:ind w:left="426" w:right="118" w:hanging="426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2EFF">
        <w:rPr>
          <w:rFonts w:asciiTheme="minorHAnsi" w:hAnsiTheme="minorHAnsi" w:cstheme="minorHAnsi"/>
          <w:sz w:val="24"/>
        </w:rPr>
        <w:t>V</w:t>
      </w:r>
      <w:r w:rsidRPr="007C2EFF">
        <w:rPr>
          <w:rFonts w:asciiTheme="minorHAnsi" w:hAnsiTheme="minorHAnsi" w:cstheme="minorHAnsi"/>
          <w:spacing w:val="-7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případě</w:t>
      </w:r>
      <w:r w:rsidRPr="007C2EFF">
        <w:rPr>
          <w:rFonts w:asciiTheme="minorHAnsi" w:hAnsiTheme="minorHAnsi" w:cstheme="minorHAnsi"/>
          <w:spacing w:val="-7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zjištění,</w:t>
      </w:r>
      <w:r w:rsidRPr="007C2EFF">
        <w:rPr>
          <w:rFonts w:asciiTheme="minorHAnsi" w:hAnsiTheme="minorHAnsi" w:cstheme="minorHAnsi"/>
          <w:spacing w:val="-8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že</w:t>
      </w:r>
      <w:r w:rsidRPr="007C2EFF">
        <w:rPr>
          <w:rFonts w:asciiTheme="minorHAnsi" w:hAnsiTheme="minorHAnsi" w:cstheme="minorHAnsi"/>
          <w:spacing w:val="-7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kterékoli</w:t>
      </w:r>
      <w:r w:rsidRPr="007C2EFF">
        <w:rPr>
          <w:rFonts w:asciiTheme="minorHAnsi" w:hAnsiTheme="minorHAnsi" w:cstheme="minorHAnsi"/>
          <w:spacing w:val="-6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z</w:t>
      </w:r>
      <w:r w:rsidRPr="007C2EFF">
        <w:rPr>
          <w:rFonts w:asciiTheme="minorHAnsi" w:hAnsiTheme="minorHAnsi" w:cstheme="minorHAnsi"/>
          <w:spacing w:val="-7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ustanovení</w:t>
      </w:r>
      <w:r w:rsidRPr="007C2EFF">
        <w:rPr>
          <w:rFonts w:asciiTheme="minorHAnsi" w:hAnsiTheme="minorHAnsi" w:cstheme="minorHAnsi"/>
          <w:spacing w:val="-6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této</w:t>
      </w:r>
      <w:r w:rsidRPr="007C2EFF">
        <w:rPr>
          <w:rFonts w:asciiTheme="minorHAnsi" w:hAnsiTheme="minorHAnsi" w:cstheme="minorHAnsi"/>
          <w:spacing w:val="-6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smlouvy</w:t>
      </w:r>
      <w:r w:rsidRPr="007C2EFF">
        <w:rPr>
          <w:rFonts w:asciiTheme="minorHAnsi" w:hAnsiTheme="minorHAnsi" w:cstheme="minorHAnsi"/>
          <w:spacing w:val="-13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je</w:t>
      </w:r>
      <w:r w:rsidRPr="007C2EFF">
        <w:rPr>
          <w:rFonts w:asciiTheme="minorHAnsi" w:hAnsiTheme="minorHAnsi" w:cstheme="minorHAnsi"/>
          <w:spacing w:val="-7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neplatné,</w:t>
      </w:r>
      <w:r w:rsidRPr="007C2EFF">
        <w:rPr>
          <w:rFonts w:asciiTheme="minorHAnsi" w:hAnsiTheme="minorHAnsi" w:cstheme="minorHAnsi"/>
          <w:spacing w:val="-6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protiprávní</w:t>
      </w:r>
      <w:r w:rsidRPr="007C2EFF">
        <w:rPr>
          <w:rFonts w:asciiTheme="minorHAnsi" w:hAnsiTheme="minorHAnsi" w:cstheme="minorHAnsi"/>
          <w:spacing w:val="-6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nebo nevynutitelné,</w:t>
      </w:r>
      <w:r w:rsidRPr="007C2EFF">
        <w:rPr>
          <w:rFonts w:asciiTheme="minorHAnsi" w:hAnsiTheme="minorHAnsi" w:cstheme="minorHAnsi"/>
          <w:spacing w:val="-10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nebude</w:t>
      </w:r>
      <w:r w:rsidRPr="007C2EFF">
        <w:rPr>
          <w:rFonts w:asciiTheme="minorHAnsi" w:hAnsiTheme="minorHAnsi" w:cstheme="minorHAnsi"/>
          <w:spacing w:val="-11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touto</w:t>
      </w:r>
      <w:r w:rsidRPr="007C2EFF">
        <w:rPr>
          <w:rFonts w:asciiTheme="minorHAnsi" w:hAnsiTheme="minorHAnsi" w:cstheme="minorHAnsi"/>
          <w:spacing w:val="-12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skutečností</w:t>
      </w:r>
      <w:r w:rsidRPr="007C2EFF">
        <w:rPr>
          <w:rFonts w:asciiTheme="minorHAnsi" w:hAnsiTheme="minorHAnsi" w:cstheme="minorHAnsi"/>
          <w:spacing w:val="-9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dotčena</w:t>
      </w:r>
      <w:r w:rsidRPr="007C2EFF">
        <w:rPr>
          <w:rFonts w:asciiTheme="minorHAnsi" w:hAnsiTheme="minorHAnsi" w:cstheme="minorHAnsi"/>
          <w:spacing w:val="-11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platnost,</w:t>
      </w:r>
      <w:r w:rsidRPr="007C2EFF">
        <w:rPr>
          <w:rFonts w:asciiTheme="minorHAnsi" w:hAnsiTheme="minorHAnsi" w:cstheme="minorHAnsi"/>
          <w:spacing w:val="-12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právoplatnost</w:t>
      </w:r>
      <w:r w:rsidRPr="007C2EFF">
        <w:rPr>
          <w:rFonts w:asciiTheme="minorHAnsi" w:hAnsiTheme="minorHAnsi" w:cstheme="minorHAnsi"/>
          <w:spacing w:val="-12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a</w:t>
      </w:r>
      <w:r w:rsidRPr="007C2EFF">
        <w:rPr>
          <w:rFonts w:asciiTheme="minorHAnsi" w:hAnsiTheme="minorHAnsi" w:cstheme="minorHAnsi"/>
          <w:spacing w:val="-13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vynutitelnost zbývajících ustanovení této</w:t>
      </w:r>
      <w:r w:rsidRPr="007C2EFF">
        <w:rPr>
          <w:rFonts w:asciiTheme="minorHAnsi" w:hAnsiTheme="minorHAnsi" w:cstheme="minorHAnsi"/>
          <w:spacing w:val="-1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smlouvy.</w:t>
      </w:r>
    </w:p>
    <w:p w14:paraId="3D946D8F" w14:textId="77777777" w:rsidR="00B75623" w:rsidRPr="007C2EFF" w:rsidRDefault="00B75623" w:rsidP="00B75623">
      <w:pPr>
        <w:pStyle w:val="Odstavecseseznamem"/>
        <w:tabs>
          <w:tab w:val="left" w:pos="0"/>
        </w:tabs>
        <w:spacing w:line="276" w:lineRule="exact"/>
        <w:ind w:left="426" w:right="118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23BDA59" w14:textId="556E7E17" w:rsidR="00B75623" w:rsidRPr="007C2EFF" w:rsidRDefault="00B75623" w:rsidP="000D3614">
      <w:pPr>
        <w:pStyle w:val="Odstavecseseznamem"/>
        <w:widowControl w:val="0"/>
        <w:numPr>
          <w:ilvl w:val="0"/>
          <w:numId w:val="21"/>
        </w:numPr>
        <w:tabs>
          <w:tab w:val="left" w:pos="0"/>
        </w:tabs>
        <w:spacing w:line="276" w:lineRule="exact"/>
        <w:ind w:left="426" w:right="118" w:hanging="426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2EFF">
        <w:rPr>
          <w:rFonts w:asciiTheme="minorHAnsi" w:hAnsiTheme="minorHAnsi" w:cstheme="minorHAnsi"/>
          <w:sz w:val="24"/>
        </w:rPr>
        <w:t>Smlouva</w:t>
      </w:r>
      <w:r w:rsidRPr="007C2EFF">
        <w:rPr>
          <w:rFonts w:asciiTheme="minorHAnsi" w:hAnsiTheme="minorHAnsi" w:cstheme="minorHAnsi"/>
          <w:spacing w:val="-5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je</w:t>
      </w:r>
      <w:r w:rsidRPr="007C2EFF">
        <w:rPr>
          <w:rFonts w:asciiTheme="minorHAnsi" w:hAnsiTheme="minorHAnsi" w:cstheme="minorHAnsi"/>
          <w:spacing w:val="-4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vyhotovena</w:t>
      </w:r>
      <w:r w:rsidRPr="007C2EFF">
        <w:rPr>
          <w:rFonts w:asciiTheme="minorHAnsi" w:hAnsiTheme="minorHAnsi" w:cstheme="minorHAnsi"/>
          <w:spacing w:val="-5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v</w:t>
      </w:r>
      <w:r w:rsidR="00B53730" w:rsidRPr="007C2EFF">
        <w:rPr>
          <w:rFonts w:asciiTheme="minorHAnsi" w:hAnsiTheme="minorHAnsi" w:cstheme="minorHAnsi"/>
          <w:sz w:val="24"/>
        </w:rPr>
        <w:t xml:space="preserve"> pěti </w:t>
      </w:r>
      <w:r w:rsidRPr="007C2EFF">
        <w:rPr>
          <w:rFonts w:asciiTheme="minorHAnsi" w:hAnsiTheme="minorHAnsi" w:cstheme="minorHAnsi"/>
          <w:sz w:val="24"/>
        </w:rPr>
        <w:t>stejnopisech,</w:t>
      </w:r>
      <w:r w:rsidRPr="007C2EFF">
        <w:rPr>
          <w:rFonts w:asciiTheme="minorHAnsi" w:hAnsiTheme="minorHAnsi" w:cstheme="minorHAnsi"/>
          <w:spacing w:val="-4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z nichž</w:t>
      </w:r>
      <w:r w:rsidRPr="007C2EFF">
        <w:rPr>
          <w:rFonts w:asciiTheme="minorHAnsi" w:hAnsiTheme="minorHAnsi" w:cstheme="minorHAnsi"/>
          <w:spacing w:val="-3"/>
          <w:sz w:val="24"/>
        </w:rPr>
        <w:t xml:space="preserve"> </w:t>
      </w:r>
      <w:r w:rsidR="0006682F">
        <w:rPr>
          <w:rFonts w:asciiTheme="minorHAnsi" w:hAnsiTheme="minorHAnsi" w:cstheme="minorHAnsi"/>
          <w:sz w:val="24"/>
        </w:rPr>
        <w:t>odběratel</w:t>
      </w:r>
      <w:r w:rsidR="006D046E" w:rsidRPr="007C2EFF">
        <w:rPr>
          <w:rFonts w:asciiTheme="minorHAnsi" w:hAnsiTheme="minorHAnsi" w:cstheme="minorHAnsi"/>
          <w:sz w:val="24"/>
        </w:rPr>
        <w:t xml:space="preserve"> </w:t>
      </w:r>
      <w:proofErr w:type="gramStart"/>
      <w:r w:rsidR="006D046E" w:rsidRPr="007C2EFF">
        <w:rPr>
          <w:rFonts w:asciiTheme="minorHAnsi" w:hAnsiTheme="minorHAnsi" w:cstheme="minorHAnsi"/>
          <w:sz w:val="24"/>
        </w:rPr>
        <w:t>obdrží</w:t>
      </w:r>
      <w:proofErr w:type="gramEnd"/>
      <w:r w:rsidR="006D046E" w:rsidRPr="007C2EFF">
        <w:rPr>
          <w:rFonts w:asciiTheme="minorHAnsi" w:hAnsiTheme="minorHAnsi" w:cstheme="minorHAnsi"/>
          <w:sz w:val="24"/>
        </w:rPr>
        <w:t xml:space="preserve"> </w:t>
      </w:r>
      <w:r w:rsidR="00B53730" w:rsidRPr="007C2EFF">
        <w:rPr>
          <w:rFonts w:asciiTheme="minorHAnsi" w:hAnsiTheme="minorHAnsi" w:cstheme="minorHAnsi"/>
          <w:sz w:val="24"/>
        </w:rPr>
        <w:t>tři</w:t>
      </w:r>
      <w:r w:rsidR="006D046E" w:rsidRPr="007C2EFF">
        <w:rPr>
          <w:rFonts w:asciiTheme="minorHAnsi" w:hAnsiTheme="minorHAnsi" w:cstheme="minorHAnsi"/>
          <w:sz w:val="24"/>
        </w:rPr>
        <w:t xml:space="preserve"> vyhotovení a pronajímatel </w:t>
      </w:r>
      <w:r w:rsidR="00B53730" w:rsidRPr="007C2EFF">
        <w:rPr>
          <w:rFonts w:asciiTheme="minorHAnsi" w:hAnsiTheme="minorHAnsi" w:cstheme="minorHAnsi"/>
          <w:sz w:val="24"/>
        </w:rPr>
        <w:t>dvě</w:t>
      </w:r>
      <w:r w:rsidR="006D046E" w:rsidRPr="007C2EFF">
        <w:rPr>
          <w:rFonts w:asciiTheme="minorHAnsi" w:hAnsiTheme="minorHAnsi" w:cstheme="minorHAnsi"/>
          <w:sz w:val="24"/>
        </w:rPr>
        <w:t xml:space="preserve"> vyh</w:t>
      </w:r>
      <w:r w:rsidR="0032370B" w:rsidRPr="007C2EFF">
        <w:rPr>
          <w:rFonts w:asciiTheme="minorHAnsi" w:hAnsiTheme="minorHAnsi" w:cstheme="minorHAnsi"/>
          <w:sz w:val="24"/>
        </w:rPr>
        <w:t>o</w:t>
      </w:r>
      <w:r w:rsidR="006D046E" w:rsidRPr="007C2EFF">
        <w:rPr>
          <w:rFonts w:asciiTheme="minorHAnsi" w:hAnsiTheme="minorHAnsi" w:cstheme="minorHAnsi"/>
          <w:sz w:val="24"/>
        </w:rPr>
        <w:t>tovení</w:t>
      </w:r>
      <w:r w:rsidRPr="007C2EFF">
        <w:rPr>
          <w:rFonts w:asciiTheme="minorHAnsi" w:hAnsiTheme="minorHAnsi" w:cstheme="minorHAnsi"/>
          <w:sz w:val="24"/>
        </w:rPr>
        <w:t>.</w:t>
      </w:r>
    </w:p>
    <w:p w14:paraId="4D34422D" w14:textId="77777777" w:rsidR="00B75623" w:rsidRPr="007C2EFF" w:rsidRDefault="00B75623" w:rsidP="00B75623">
      <w:pPr>
        <w:pStyle w:val="Odstavecseseznamem"/>
        <w:tabs>
          <w:tab w:val="left" w:pos="0"/>
        </w:tabs>
        <w:spacing w:line="276" w:lineRule="exact"/>
        <w:ind w:left="426" w:right="118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8DB9AE1" w14:textId="77777777" w:rsidR="00B75623" w:rsidRPr="007C2EFF" w:rsidRDefault="000D3614" w:rsidP="000D3614">
      <w:pPr>
        <w:pStyle w:val="Odstavecseseznamem"/>
        <w:widowControl w:val="0"/>
        <w:numPr>
          <w:ilvl w:val="0"/>
          <w:numId w:val="21"/>
        </w:numPr>
        <w:tabs>
          <w:tab w:val="left" w:pos="0"/>
        </w:tabs>
        <w:spacing w:line="276" w:lineRule="exact"/>
        <w:ind w:left="426" w:right="118" w:hanging="426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2EFF">
        <w:rPr>
          <w:rFonts w:asciiTheme="minorHAnsi" w:hAnsiTheme="minorHAnsi" w:cstheme="minorHAnsi"/>
          <w:sz w:val="24"/>
        </w:rPr>
        <w:t>Nedílnou souč</w:t>
      </w:r>
      <w:r w:rsidR="00B75623" w:rsidRPr="007C2EFF">
        <w:rPr>
          <w:rFonts w:asciiTheme="minorHAnsi" w:hAnsiTheme="minorHAnsi" w:cstheme="minorHAnsi"/>
          <w:sz w:val="24"/>
        </w:rPr>
        <w:t>ástí této smlouvy jsou přílohy, jejichž seznam je níže</w:t>
      </w:r>
      <w:r w:rsidR="00B75623" w:rsidRPr="007C2EFF">
        <w:rPr>
          <w:rFonts w:asciiTheme="minorHAnsi" w:hAnsiTheme="minorHAnsi" w:cstheme="minorHAnsi"/>
          <w:spacing w:val="-7"/>
          <w:sz w:val="24"/>
        </w:rPr>
        <w:t xml:space="preserve"> </w:t>
      </w:r>
      <w:r w:rsidR="00B75623" w:rsidRPr="007C2EFF">
        <w:rPr>
          <w:rFonts w:asciiTheme="minorHAnsi" w:hAnsiTheme="minorHAnsi" w:cstheme="minorHAnsi"/>
          <w:sz w:val="24"/>
        </w:rPr>
        <w:t>uveden.</w:t>
      </w:r>
    </w:p>
    <w:p w14:paraId="4BD1951C" w14:textId="77777777" w:rsidR="00B75623" w:rsidRPr="007C2EFF" w:rsidRDefault="00B75623" w:rsidP="00B75623">
      <w:pPr>
        <w:pStyle w:val="Odstavecseseznamem"/>
        <w:tabs>
          <w:tab w:val="left" w:pos="0"/>
        </w:tabs>
        <w:spacing w:line="276" w:lineRule="exact"/>
        <w:ind w:left="426" w:right="118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252382D" w14:textId="77777777" w:rsidR="00B75623" w:rsidRPr="007C2EFF" w:rsidRDefault="00B75623" w:rsidP="000D3614">
      <w:pPr>
        <w:pStyle w:val="Odstavecseseznamem"/>
        <w:widowControl w:val="0"/>
        <w:numPr>
          <w:ilvl w:val="0"/>
          <w:numId w:val="21"/>
        </w:numPr>
        <w:tabs>
          <w:tab w:val="left" w:pos="0"/>
        </w:tabs>
        <w:spacing w:line="276" w:lineRule="exact"/>
        <w:ind w:left="426" w:right="118" w:hanging="426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2EFF">
        <w:rPr>
          <w:rFonts w:asciiTheme="minorHAnsi" w:hAnsiTheme="minorHAnsi" w:cstheme="minorHAnsi"/>
          <w:sz w:val="24"/>
        </w:rPr>
        <w:t>Změny</w:t>
      </w:r>
      <w:r w:rsidRPr="007C2EFF">
        <w:rPr>
          <w:rFonts w:asciiTheme="minorHAnsi" w:hAnsiTheme="minorHAnsi" w:cstheme="minorHAnsi"/>
          <w:spacing w:val="-12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smlouvy</w:t>
      </w:r>
      <w:r w:rsidRPr="007C2EFF">
        <w:rPr>
          <w:rFonts w:asciiTheme="minorHAnsi" w:hAnsiTheme="minorHAnsi" w:cstheme="minorHAnsi"/>
          <w:spacing w:val="-15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budou</w:t>
      </w:r>
      <w:r w:rsidRPr="007C2EFF">
        <w:rPr>
          <w:rFonts w:asciiTheme="minorHAnsi" w:hAnsiTheme="minorHAnsi" w:cstheme="minorHAnsi"/>
          <w:spacing w:val="-8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platné</w:t>
      </w:r>
      <w:r w:rsidRPr="007C2EFF">
        <w:rPr>
          <w:rFonts w:asciiTheme="minorHAnsi" w:hAnsiTheme="minorHAnsi" w:cstheme="minorHAnsi"/>
          <w:spacing w:val="-8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pouze</w:t>
      </w:r>
      <w:r w:rsidRPr="007C2EFF">
        <w:rPr>
          <w:rFonts w:asciiTheme="minorHAnsi" w:hAnsiTheme="minorHAnsi" w:cstheme="minorHAnsi"/>
          <w:spacing w:val="-9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na</w:t>
      </w:r>
      <w:r w:rsidRPr="007C2EFF">
        <w:rPr>
          <w:rFonts w:asciiTheme="minorHAnsi" w:hAnsiTheme="minorHAnsi" w:cstheme="minorHAnsi"/>
          <w:spacing w:val="-9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základě</w:t>
      </w:r>
      <w:r w:rsidRPr="007C2EFF">
        <w:rPr>
          <w:rFonts w:asciiTheme="minorHAnsi" w:hAnsiTheme="minorHAnsi" w:cstheme="minorHAnsi"/>
          <w:spacing w:val="-9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číslovaných,</w:t>
      </w:r>
      <w:r w:rsidRPr="007C2EFF">
        <w:rPr>
          <w:rFonts w:asciiTheme="minorHAnsi" w:hAnsiTheme="minorHAnsi" w:cstheme="minorHAnsi"/>
          <w:spacing w:val="-8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písemných</w:t>
      </w:r>
      <w:r w:rsidRPr="007C2EFF">
        <w:rPr>
          <w:rFonts w:asciiTheme="minorHAnsi" w:hAnsiTheme="minorHAnsi" w:cstheme="minorHAnsi"/>
          <w:spacing w:val="-8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a</w:t>
      </w:r>
      <w:r w:rsidRPr="007C2EFF">
        <w:rPr>
          <w:rFonts w:asciiTheme="minorHAnsi" w:hAnsiTheme="minorHAnsi" w:cstheme="minorHAnsi"/>
          <w:spacing w:val="-9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oboustranně odsouhlasených dodatků, podepsaných oprávněnými zástupci obou smluvních</w:t>
      </w:r>
      <w:r w:rsidRPr="007C2EFF">
        <w:rPr>
          <w:rFonts w:asciiTheme="minorHAnsi" w:hAnsiTheme="minorHAnsi" w:cstheme="minorHAnsi"/>
          <w:spacing w:val="-7"/>
          <w:sz w:val="24"/>
        </w:rPr>
        <w:t xml:space="preserve"> </w:t>
      </w:r>
      <w:r w:rsidRPr="007C2EFF">
        <w:rPr>
          <w:rFonts w:asciiTheme="minorHAnsi" w:hAnsiTheme="minorHAnsi" w:cstheme="minorHAnsi"/>
          <w:sz w:val="24"/>
        </w:rPr>
        <w:t>stran.</w:t>
      </w:r>
    </w:p>
    <w:p w14:paraId="6741EA7D" w14:textId="77777777" w:rsidR="006D046E" w:rsidRPr="007C2EFF" w:rsidRDefault="006D046E" w:rsidP="006D046E">
      <w:pPr>
        <w:pStyle w:val="Odstavecseseznamem"/>
        <w:rPr>
          <w:rFonts w:asciiTheme="minorHAnsi" w:eastAsia="Times New Roman" w:hAnsiTheme="minorHAnsi" w:cstheme="minorHAnsi"/>
          <w:sz w:val="24"/>
          <w:szCs w:val="24"/>
        </w:rPr>
      </w:pPr>
    </w:p>
    <w:p w14:paraId="66CDBCF0" w14:textId="133D5E5F" w:rsidR="006D046E" w:rsidRPr="007C2EFF" w:rsidRDefault="0006682F" w:rsidP="000D3614">
      <w:pPr>
        <w:pStyle w:val="Odstavecseseznamem"/>
        <w:widowControl w:val="0"/>
        <w:numPr>
          <w:ilvl w:val="0"/>
          <w:numId w:val="21"/>
        </w:numPr>
        <w:tabs>
          <w:tab w:val="left" w:pos="0"/>
        </w:tabs>
        <w:spacing w:line="276" w:lineRule="exact"/>
        <w:ind w:left="426" w:right="118" w:hanging="426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Dodavatel</w:t>
      </w:r>
      <w:r w:rsidR="006D046E" w:rsidRPr="007C2EFF">
        <w:rPr>
          <w:rFonts w:asciiTheme="minorHAnsi" w:eastAsia="Times New Roman" w:hAnsiTheme="minorHAnsi" w:cstheme="minorHAnsi"/>
          <w:sz w:val="24"/>
          <w:szCs w:val="24"/>
        </w:rPr>
        <w:t xml:space="preserve"> souhlasí se zveřejněním smlouvy na webových stránkách pronajímatele a v informačním systém registru smluv </w:t>
      </w:r>
      <w:r w:rsidR="00C7425A" w:rsidRPr="007C2EFF">
        <w:rPr>
          <w:rFonts w:asciiTheme="minorHAnsi" w:eastAsia="Times New Roman" w:hAnsiTheme="minorHAnsi" w:cstheme="minorHAnsi"/>
          <w:sz w:val="24"/>
          <w:szCs w:val="24"/>
        </w:rPr>
        <w:t>zřízeným pod</w:t>
      </w:r>
      <w:r w:rsidR="00D463DE" w:rsidRPr="007C2EFF">
        <w:rPr>
          <w:rFonts w:asciiTheme="minorHAnsi" w:eastAsia="Times New Roman" w:hAnsiTheme="minorHAnsi" w:cstheme="minorHAnsi"/>
          <w:sz w:val="24"/>
          <w:szCs w:val="24"/>
        </w:rPr>
        <w:t>l</w:t>
      </w:r>
      <w:r w:rsidR="00C7425A" w:rsidRPr="007C2EFF">
        <w:rPr>
          <w:rFonts w:asciiTheme="minorHAnsi" w:eastAsia="Times New Roman" w:hAnsiTheme="minorHAnsi" w:cstheme="minorHAnsi"/>
          <w:sz w:val="24"/>
          <w:szCs w:val="24"/>
        </w:rPr>
        <w:t>e zákona č. 340/2015 Sb.</w:t>
      </w:r>
    </w:p>
    <w:p w14:paraId="1B049D21" w14:textId="77777777" w:rsidR="00B53730" w:rsidRPr="007C2EFF" w:rsidRDefault="00B53730" w:rsidP="00B53730">
      <w:pPr>
        <w:pStyle w:val="Odstavecseseznamem"/>
        <w:rPr>
          <w:rFonts w:asciiTheme="minorHAnsi" w:eastAsia="Times New Roman" w:hAnsiTheme="minorHAnsi" w:cstheme="minorHAnsi"/>
          <w:sz w:val="24"/>
          <w:szCs w:val="24"/>
        </w:rPr>
      </w:pPr>
    </w:p>
    <w:p w14:paraId="1B0CC5D8" w14:textId="3E3279A7" w:rsidR="00B53730" w:rsidRPr="007C2EFF" w:rsidRDefault="00B53730" w:rsidP="000D3614">
      <w:pPr>
        <w:pStyle w:val="Odstavecseseznamem"/>
        <w:widowControl w:val="0"/>
        <w:numPr>
          <w:ilvl w:val="0"/>
          <w:numId w:val="21"/>
        </w:numPr>
        <w:tabs>
          <w:tab w:val="left" w:pos="0"/>
        </w:tabs>
        <w:spacing w:line="276" w:lineRule="exact"/>
        <w:ind w:left="426" w:right="118" w:hanging="426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C2EFF">
        <w:rPr>
          <w:rFonts w:asciiTheme="minorHAnsi" w:eastAsia="Times New Roman" w:hAnsiTheme="minorHAnsi" w:cstheme="minorHAnsi"/>
          <w:sz w:val="24"/>
          <w:szCs w:val="24"/>
        </w:rPr>
        <w:t>Tato smlouva byla schválena dne XX.XX.202</w:t>
      </w:r>
      <w:r w:rsidR="007C2EFF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7C2EFF">
        <w:rPr>
          <w:rFonts w:asciiTheme="minorHAnsi" w:eastAsia="Times New Roman" w:hAnsiTheme="minorHAnsi" w:cstheme="minorHAnsi"/>
          <w:sz w:val="24"/>
          <w:szCs w:val="24"/>
        </w:rPr>
        <w:t xml:space="preserve"> na XX. schůzi Rady města Rumburk usnesením č. XXX/202</w:t>
      </w:r>
      <w:r w:rsidR="007C2EFF">
        <w:rPr>
          <w:rFonts w:asciiTheme="minorHAnsi" w:eastAsia="Times New Roman" w:hAnsiTheme="minorHAnsi" w:cstheme="minorHAnsi"/>
          <w:sz w:val="24"/>
          <w:szCs w:val="24"/>
        </w:rPr>
        <w:t>3/RMXX</w:t>
      </w:r>
      <w:r w:rsidRPr="007C2EFF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540EB48D" w14:textId="77777777" w:rsidR="00B75623" w:rsidRPr="007C2EFF" w:rsidRDefault="00B75623" w:rsidP="00B75623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3317132" w14:textId="77777777" w:rsidR="00B75623" w:rsidRPr="007C2EFF" w:rsidRDefault="00B75623" w:rsidP="00B75623">
      <w:pPr>
        <w:spacing w:before="7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14:paraId="2AD05B30" w14:textId="77777777" w:rsidR="00B75623" w:rsidRPr="007C2EFF" w:rsidRDefault="00B75623" w:rsidP="00B75623">
      <w:pPr>
        <w:spacing w:before="12"/>
        <w:jc w:val="both"/>
        <w:rPr>
          <w:rFonts w:asciiTheme="minorHAnsi" w:eastAsia="Calibri Light" w:hAnsiTheme="minorHAnsi" w:cstheme="minorHAnsi"/>
          <w:sz w:val="24"/>
          <w:szCs w:val="24"/>
        </w:rPr>
      </w:pPr>
      <w:r w:rsidRPr="007C2EFF">
        <w:rPr>
          <w:rFonts w:asciiTheme="minorHAnsi" w:eastAsia="Calibri Light" w:hAnsiTheme="minorHAnsi" w:cstheme="minorHAnsi"/>
          <w:sz w:val="24"/>
          <w:szCs w:val="24"/>
        </w:rPr>
        <w:t>Přílohy:</w:t>
      </w:r>
    </w:p>
    <w:p w14:paraId="164719FB" w14:textId="77777777" w:rsidR="00B53730" w:rsidRPr="007C2EFF" w:rsidRDefault="00B53730" w:rsidP="00B75623">
      <w:pPr>
        <w:spacing w:before="12"/>
        <w:jc w:val="both"/>
        <w:rPr>
          <w:rFonts w:asciiTheme="minorHAnsi" w:eastAsia="Calibri Light" w:hAnsiTheme="minorHAnsi" w:cstheme="minorHAnsi"/>
          <w:sz w:val="24"/>
          <w:szCs w:val="24"/>
        </w:rPr>
      </w:pPr>
    </w:p>
    <w:p w14:paraId="40BC67FB" w14:textId="77777777" w:rsidR="00B53730" w:rsidRPr="007C2EFF" w:rsidRDefault="00B53730" w:rsidP="00B53730">
      <w:pPr>
        <w:pStyle w:val="Zkladntext"/>
        <w:ind w:right="438"/>
        <w:rPr>
          <w:rFonts w:asciiTheme="minorHAnsi" w:hAnsiTheme="minorHAnsi" w:cstheme="minorHAnsi"/>
        </w:rPr>
      </w:pPr>
      <w:r w:rsidRPr="007C2EFF">
        <w:rPr>
          <w:rFonts w:asciiTheme="minorHAnsi" w:hAnsiTheme="minorHAnsi" w:cstheme="minorHAnsi"/>
        </w:rPr>
        <w:t>1. Technická specifikace</w:t>
      </w:r>
    </w:p>
    <w:p w14:paraId="16EDF20F" w14:textId="77777777" w:rsidR="00B53730" w:rsidRPr="007C2EFF" w:rsidRDefault="00B53730" w:rsidP="00B53730">
      <w:pPr>
        <w:pStyle w:val="Zkladntext"/>
        <w:ind w:right="438"/>
        <w:rPr>
          <w:rFonts w:asciiTheme="minorHAnsi" w:hAnsiTheme="minorHAnsi" w:cstheme="minorHAnsi"/>
        </w:rPr>
      </w:pPr>
      <w:r w:rsidRPr="007C2EFF">
        <w:rPr>
          <w:rFonts w:asciiTheme="minorHAnsi" w:hAnsiTheme="minorHAnsi" w:cstheme="minorHAnsi"/>
        </w:rPr>
        <w:t>2. Tabulkový rozpočet</w:t>
      </w:r>
    </w:p>
    <w:p w14:paraId="416BF62D" w14:textId="77777777" w:rsidR="008E6E45" w:rsidRPr="007C2EFF" w:rsidRDefault="008E6E45" w:rsidP="00B75623">
      <w:pPr>
        <w:pStyle w:val="Zkladntext"/>
        <w:ind w:right="438"/>
        <w:rPr>
          <w:rFonts w:asciiTheme="minorHAnsi" w:hAnsiTheme="minorHAnsi" w:cstheme="minorHAnsi"/>
        </w:rPr>
      </w:pPr>
    </w:p>
    <w:p w14:paraId="65CFF62F" w14:textId="77777777" w:rsidR="00B75623" w:rsidRPr="007C2EFF" w:rsidRDefault="00B75623" w:rsidP="00B75623">
      <w:pPr>
        <w:pStyle w:val="Zkladntext"/>
        <w:ind w:right="438"/>
        <w:rPr>
          <w:rFonts w:asciiTheme="minorHAnsi" w:hAnsiTheme="minorHAnsi" w:cstheme="minorHAnsi"/>
        </w:rPr>
      </w:pPr>
    </w:p>
    <w:p w14:paraId="7624611B" w14:textId="77777777" w:rsidR="00B75623" w:rsidRPr="007C2EFF" w:rsidRDefault="00B75623" w:rsidP="00B75623">
      <w:pPr>
        <w:pStyle w:val="Zkladntext"/>
        <w:ind w:right="438"/>
        <w:rPr>
          <w:rFonts w:asciiTheme="minorHAnsi" w:hAnsiTheme="minorHAnsi" w:cstheme="minorHAnsi"/>
        </w:rPr>
      </w:pPr>
    </w:p>
    <w:p w14:paraId="6CAE488F" w14:textId="77777777" w:rsidR="00B75623" w:rsidRPr="007C2EFF" w:rsidRDefault="00B75623" w:rsidP="00B75623">
      <w:pPr>
        <w:pStyle w:val="Zkladntext"/>
        <w:ind w:right="438"/>
        <w:rPr>
          <w:rFonts w:asciiTheme="minorHAnsi" w:hAnsiTheme="minorHAnsi" w:cstheme="minorHAnsi"/>
        </w:rPr>
      </w:pPr>
      <w:r w:rsidRPr="007C2EFF">
        <w:rPr>
          <w:rFonts w:asciiTheme="minorHAnsi" w:hAnsiTheme="minorHAnsi" w:cstheme="minorHAnsi"/>
        </w:rPr>
        <w:t>V </w:t>
      </w:r>
      <w:r w:rsidR="00141C8D" w:rsidRPr="007C2EFF">
        <w:rPr>
          <w:rFonts w:asciiTheme="minorHAnsi" w:hAnsiTheme="minorHAnsi" w:cstheme="minorHAnsi"/>
        </w:rPr>
        <w:t>Rumburku</w:t>
      </w:r>
      <w:r w:rsidRPr="007C2EFF">
        <w:rPr>
          <w:rFonts w:asciiTheme="minorHAnsi" w:hAnsiTheme="minorHAnsi" w:cstheme="minorHAnsi"/>
        </w:rPr>
        <w:t xml:space="preserve"> dne …</w:t>
      </w:r>
      <w:r w:rsidR="00265610" w:rsidRPr="007C2EFF">
        <w:rPr>
          <w:rFonts w:asciiTheme="minorHAnsi" w:hAnsiTheme="minorHAnsi" w:cstheme="minorHAnsi"/>
        </w:rPr>
        <w:t>…….</w:t>
      </w:r>
      <w:r w:rsidRPr="007C2EFF">
        <w:rPr>
          <w:rFonts w:asciiTheme="minorHAnsi" w:hAnsiTheme="minorHAnsi" w:cstheme="minorHAnsi"/>
        </w:rPr>
        <w:tab/>
      </w:r>
      <w:r w:rsidRPr="007C2EFF">
        <w:rPr>
          <w:rFonts w:asciiTheme="minorHAnsi" w:hAnsiTheme="minorHAnsi" w:cstheme="minorHAnsi"/>
        </w:rPr>
        <w:tab/>
      </w:r>
      <w:r w:rsidRPr="007C2EFF">
        <w:rPr>
          <w:rFonts w:asciiTheme="minorHAnsi" w:hAnsiTheme="minorHAnsi" w:cstheme="minorHAnsi"/>
        </w:rPr>
        <w:tab/>
      </w:r>
      <w:r w:rsidRPr="007C2EFF">
        <w:rPr>
          <w:rFonts w:asciiTheme="minorHAnsi" w:hAnsiTheme="minorHAnsi" w:cstheme="minorHAnsi"/>
        </w:rPr>
        <w:tab/>
      </w:r>
      <w:r w:rsidRPr="007C2EFF">
        <w:rPr>
          <w:rFonts w:asciiTheme="minorHAnsi" w:hAnsiTheme="minorHAnsi" w:cstheme="minorHAnsi"/>
        </w:rPr>
        <w:tab/>
        <w:t>V …</w:t>
      </w:r>
      <w:proofErr w:type="gramStart"/>
      <w:r w:rsidR="00265610" w:rsidRPr="007C2EFF">
        <w:rPr>
          <w:rFonts w:asciiTheme="minorHAnsi" w:hAnsiTheme="minorHAnsi" w:cstheme="minorHAnsi"/>
        </w:rPr>
        <w:t>…….</w:t>
      </w:r>
      <w:proofErr w:type="gramEnd"/>
      <w:r w:rsidR="00265610" w:rsidRPr="007C2EFF">
        <w:rPr>
          <w:rFonts w:asciiTheme="minorHAnsi" w:hAnsiTheme="minorHAnsi" w:cstheme="minorHAnsi"/>
        </w:rPr>
        <w:t>.</w:t>
      </w:r>
      <w:r w:rsidRPr="007C2EFF">
        <w:rPr>
          <w:rFonts w:asciiTheme="minorHAnsi" w:hAnsiTheme="minorHAnsi" w:cstheme="minorHAnsi"/>
        </w:rPr>
        <w:t xml:space="preserve"> dne …</w:t>
      </w:r>
      <w:proofErr w:type="gramStart"/>
      <w:r w:rsidR="00265610" w:rsidRPr="007C2EFF">
        <w:rPr>
          <w:rFonts w:asciiTheme="minorHAnsi" w:hAnsiTheme="minorHAnsi" w:cstheme="minorHAnsi"/>
        </w:rPr>
        <w:t>…….</w:t>
      </w:r>
      <w:proofErr w:type="gramEnd"/>
      <w:r w:rsidR="00265610" w:rsidRPr="007C2EFF">
        <w:rPr>
          <w:rFonts w:asciiTheme="minorHAnsi" w:hAnsiTheme="minorHAnsi" w:cstheme="minorHAnsi"/>
        </w:rPr>
        <w:t>.</w:t>
      </w:r>
    </w:p>
    <w:p w14:paraId="75228A9C" w14:textId="77777777" w:rsidR="00B75623" w:rsidRPr="007C2EFF" w:rsidRDefault="00B75623" w:rsidP="00B75623">
      <w:pPr>
        <w:pStyle w:val="Zkladntext"/>
        <w:ind w:right="438"/>
        <w:rPr>
          <w:rFonts w:asciiTheme="minorHAnsi" w:hAnsiTheme="minorHAnsi" w:cstheme="minorHAnsi"/>
        </w:rPr>
      </w:pPr>
    </w:p>
    <w:p w14:paraId="492C7BD5" w14:textId="77777777" w:rsidR="00B75623" w:rsidRPr="007C2EFF" w:rsidRDefault="00B75623" w:rsidP="00B75623">
      <w:pPr>
        <w:pStyle w:val="Zkladntext"/>
        <w:ind w:right="438"/>
        <w:rPr>
          <w:rFonts w:asciiTheme="minorHAnsi" w:hAnsiTheme="minorHAnsi" w:cstheme="minorHAnsi"/>
        </w:rPr>
      </w:pPr>
    </w:p>
    <w:p w14:paraId="4A976947" w14:textId="77777777" w:rsidR="00B75623" w:rsidRPr="007C2EFF" w:rsidRDefault="00B75623" w:rsidP="00B75623">
      <w:pPr>
        <w:pStyle w:val="Zkladntext"/>
        <w:ind w:right="438"/>
        <w:rPr>
          <w:rFonts w:asciiTheme="minorHAnsi" w:hAnsiTheme="minorHAnsi" w:cstheme="minorHAnsi"/>
        </w:rPr>
      </w:pPr>
    </w:p>
    <w:p w14:paraId="2DAEACE6" w14:textId="1B877A3B" w:rsidR="00B75623" w:rsidRPr="007C2EFF" w:rsidRDefault="00B75623" w:rsidP="00B75623">
      <w:pPr>
        <w:pStyle w:val="Zkladntext"/>
        <w:ind w:right="438"/>
        <w:rPr>
          <w:rFonts w:asciiTheme="minorHAnsi" w:hAnsiTheme="minorHAnsi" w:cstheme="minorHAnsi"/>
        </w:rPr>
      </w:pPr>
      <w:r w:rsidRPr="007C2EFF">
        <w:rPr>
          <w:rFonts w:asciiTheme="minorHAnsi" w:hAnsiTheme="minorHAnsi" w:cstheme="minorHAnsi"/>
        </w:rPr>
        <w:t>………………………………</w:t>
      </w:r>
      <w:r w:rsidRPr="007C2EFF">
        <w:rPr>
          <w:rFonts w:asciiTheme="minorHAnsi" w:hAnsiTheme="minorHAnsi" w:cstheme="minorHAnsi"/>
        </w:rPr>
        <w:tab/>
      </w:r>
      <w:r w:rsidRPr="007C2EFF">
        <w:rPr>
          <w:rFonts w:asciiTheme="minorHAnsi" w:hAnsiTheme="minorHAnsi" w:cstheme="minorHAnsi"/>
        </w:rPr>
        <w:tab/>
      </w:r>
      <w:r w:rsidRPr="007C2EFF">
        <w:rPr>
          <w:rFonts w:asciiTheme="minorHAnsi" w:hAnsiTheme="minorHAnsi" w:cstheme="minorHAnsi"/>
        </w:rPr>
        <w:tab/>
      </w:r>
      <w:r w:rsidRPr="007C2EFF">
        <w:rPr>
          <w:rFonts w:asciiTheme="minorHAnsi" w:hAnsiTheme="minorHAnsi" w:cstheme="minorHAnsi"/>
        </w:rPr>
        <w:tab/>
      </w:r>
      <w:r w:rsidR="00D53290">
        <w:rPr>
          <w:rFonts w:asciiTheme="minorHAnsi" w:hAnsiTheme="minorHAnsi" w:cstheme="minorHAnsi"/>
        </w:rPr>
        <w:tab/>
      </w:r>
      <w:r w:rsidRPr="007C2EFF">
        <w:rPr>
          <w:rFonts w:asciiTheme="minorHAnsi" w:hAnsiTheme="minorHAnsi" w:cstheme="minorHAnsi"/>
        </w:rPr>
        <w:t>………………………………</w:t>
      </w:r>
    </w:p>
    <w:p w14:paraId="212BC0CF" w14:textId="1D375DE6" w:rsidR="00B75623" w:rsidRPr="007C2EFF" w:rsidRDefault="00B75623" w:rsidP="00B75623">
      <w:pPr>
        <w:pStyle w:val="Zkladntext"/>
        <w:ind w:right="438"/>
        <w:rPr>
          <w:rFonts w:asciiTheme="minorHAnsi" w:hAnsiTheme="minorHAnsi" w:cstheme="minorHAnsi"/>
        </w:rPr>
      </w:pPr>
      <w:r w:rsidRPr="007C2EFF">
        <w:rPr>
          <w:rFonts w:asciiTheme="minorHAnsi" w:hAnsiTheme="minorHAnsi" w:cstheme="minorHAnsi"/>
        </w:rPr>
        <w:t xml:space="preserve">       </w:t>
      </w:r>
      <w:r w:rsidRPr="007C2EFF">
        <w:rPr>
          <w:rFonts w:asciiTheme="minorHAnsi" w:hAnsiTheme="minorHAnsi" w:cstheme="minorHAnsi"/>
        </w:rPr>
        <w:tab/>
      </w:r>
      <w:r w:rsidR="00B53730" w:rsidRPr="007C2EFF">
        <w:rPr>
          <w:rFonts w:asciiTheme="minorHAnsi" w:hAnsiTheme="minorHAnsi" w:cstheme="minorHAnsi"/>
        </w:rPr>
        <w:t xml:space="preserve">  </w:t>
      </w:r>
      <w:r w:rsidRPr="007C2EFF">
        <w:rPr>
          <w:rFonts w:asciiTheme="minorHAnsi" w:hAnsiTheme="minorHAnsi" w:cstheme="minorHAnsi"/>
        </w:rPr>
        <w:t xml:space="preserve">za </w:t>
      </w:r>
      <w:r w:rsidR="00D53290">
        <w:rPr>
          <w:rFonts w:asciiTheme="minorHAnsi" w:hAnsiTheme="minorHAnsi" w:cstheme="minorHAnsi"/>
        </w:rPr>
        <w:t>odběratele</w:t>
      </w:r>
      <w:r w:rsidRPr="007C2EFF">
        <w:rPr>
          <w:rFonts w:asciiTheme="minorHAnsi" w:hAnsiTheme="minorHAnsi" w:cstheme="minorHAnsi"/>
        </w:rPr>
        <w:tab/>
      </w:r>
      <w:r w:rsidRPr="007C2EFF">
        <w:rPr>
          <w:rFonts w:asciiTheme="minorHAnsi" w:hAnsiTheme="minorHAnsi" w:cstheme="minorHAnsi"/>
        </w:rPr>
        <w:tab/>
      </w:r>
      <w:r w:rsidRPr="007C2EFF">
        <w:rPr>
          <w:rFonts w:asciiTheme="minorHAnsi" w:hAnsiTheme="minorHAnsi" w:cstheme="minorHAnsi"/>
        </w:rPr>
        <w:tab/>
      </w:r>
      <w:r w:rsidRPr="007C2EFF">
        <w:rPr>
          <w:rFonts w:asciiTheme="minorHAnsi" w:hAnsiTheme="minorHAnsi" w:cstheme="minorHAnsi"/>
        </w:rPr>
        <w:tab/>
        <w:t xml:space="preserve">za </w:t>
      </w:r>
      <w:r w:rsidR="00D53290">
        <w:rPr>
          <w:rFonts w:asciiTheme="minorHAnsi" w:hAnsiTheme="minorHAnsi" w:cstheme="minorHAnsi"/>
        </w:rPr>
        <w:t>dodavatele</w:t>
      </w:r>
    </w:p>
    <w:p w14:paraId="26908318" w14:textId="77777777" w:rsidR="00B75623" w:rsidRPr="007C2EFF" w:rsidRDefault="00B75623" w:rsidP="00B75623">
      <w:pPr>
        <w:pStyle w:val="Zkladntext"/>
        <w:ind w:right="438"/>
        <w:rPr>
          <w:rFonts w:asciiTheme="minorHAnsi" w:hAnsiTheme="minorHAnsi" w:cstheme="minorHAnsi"/>
        </w:rPr>
      </w:pPr>
      <w:r w:rsidRPr="007C2EFF">
        <w:rPr>
          <w:rFonts w:asciiTheme="minorHAnsi" w:hAnsiTheme="minorHAnsi" w:cstheme="minorHAnsi"/>
        </w:rPr>
        <w:t xml:space="preserve">    </w:t>
      </w:r>
      <w:r w:rsidR="00B53730" w:rsidRPr="007C2EFF">
        <w:rPr>
          <w:rFonts w:asciiTheme="minorHAnsi" w:hAnsiTheme="minorHAnsi" w:cstheme="minorHAnsi"/>
        </w:rPr>
        <w:t xml:space="preserve">     </w:t>
      </w:r>
      <w:r w:rsidRPr="007C2EFF">
        <w:rPr>
          <w:rFonts w:asciiTheme="minorHAnsi" w:hAnsiTheme="minorHAnsi" w:cstheme="minorHAnsi"/>
        </w:rPr>
        <w:t xml:space="preserve">  </w:t>
      </w:r>
      <w:r w:rsidR="00141C8D" w:rsidRPr="007C2EFF">
        <w:rPr>
          <w:rFonts w:asciiTheme="minorHAnsi" w:hAnsiTheme="minorHAnsi" w:cstheme="minorHAnsi"/>
        </w:rPr>
        <w:t xml:space="preserve">Ing. </w:t>
      </w:r>
      <w:r w:rsidR="00BC0EBC" w:rsidRPr="007C2EFF">
        <w:rPr>
          <w:rFonts w:asciiTheme="minorHAnsi" w:hAnsiTheme="minorHAnsi" w:cstheme="minorHAnsi"/>
        </w:rPr>
        <w:t>Lumír Kus</w:t>
      </w:r>
      <w:r w:rsidRPr="007C2EFF">
        <w:rPr>
          <w:rFonts w:asciiTheme="minorHAnsi" w:hAnsiTheme="minorHAnsi" w:cstheme="minorHAnsi"/>
        </w:rPr>
        <w:tab/>
      </w:r>
      <w:r w:rsidRPr="007C2EFF">
        <w:rPr>
          <w:rFonts w:asciiTheme="minorHAnsi" w:hAnsiTheme="minorHAnsi" w:cstheme="minorHAnsi"/>
        </w:rPr>
        <w:tab/>
      </w:r>
      <w:r w:rsidRPr="007C2EFF">
        <w:rPr>
          <w:rFonts w:asciiTheme="minorHAnsi" w:hAnsiTheme="minorHAnsi" w:cstheme="minorHAnsi"/>
        </w:rPr>
        <w:tab/>
      </w:r>
      <w:r w:rsidRPr="007C2EFF">
        <w:rPr>
          <w:rFonts w:asciiTheme="minorHAnsi" w:hAnsiTheme="minorHAnsi" w:cstheme="minorHAnsi"/>
        </w:rPr>
        <w:tab/>
      </w:r>
      <w:r w:rsidRPr="007C2EFF">
        <w:rPr>
          <w:rFonts w:asciiTheme="minorHAnsi" w:hAnsiTheme="minorHAnsi" w:cstheme="minorHAnsi"/>
        </w:rPr>
        <w:tab/>
      </w:r>
      <w:r w:rsidRPr="007C2EFF">
        <w:rPr>
          <w:rFonts w:asciiTheme="minorHAnsi" w:hAnsiTheme="minorHAnsi" w:cstheme="minorHAnsi"/>
        </w:rPr>
        <w:tab/>
      </w:r>
      <w:r w:rsidRPr="007C2EFF">
        <w:rPr>
          <w:rFonts w:asciiTheme="minorHAnsi" w:hAnsiTheme="minorHAnsi" w:cstheme="minorHAnsi"/>
        </w:rPr>
        <w:tab/>
      </w:r>
    </w:p>
    <w:p w14:paraId="524D4B2A" w14:textId="4C700DF5" w:rsidR="00B9648A" w:rsidRPr="007C2EFF" w:rsidRDefault="00B53730" w:rsidP="007C2EFF">
      <w:pPr>
        <w:pStyle w:val="Zkladntext"/>
        <w:ind w:right="438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C2EFF">
        <w:rPr>
          <w:rFonts w:asciiTheme="minorHAnsi" w:hAnsiTheme="minorHAnsi" w:cstheme="minorHAnsi"/>
        </w:rPr>
        <w:t xml:space="preserve">  </w:t>
      </w:r>
      <w:r w:rsidR="00141C8D" w:rsidRPr="007C2EFF">
        <w:rPr>
          <w:rFonts w:asciiTheme="minorHAnsi" w:hAnsiTheme="minorHAnsi" w:cstheme="minorHAnsi"/>
        </w:rPr>
        <w:t xml:space="preserve">  </w:t>
      </w:r>
      <w:r w:rsidR="00B75623" w:rsidRPr="007C2EFF">
        <w:rPr>
          <w:rFonts w:asciiTheme="minorHAnsi" w:hAnsiTheme="minorHAnsi" w:cstheme="minorHAnsi"/>
        </w:rPr>
        <w:t xml:space="preserve">starosta </w:t>
      </w:r>
      <w:r w:rsidR="00141C8D" w:rsidRPr="007C2EFF">
        <w:rPr>
          <w:rFonts w:asciiTheme="minorHAnsi" w:hAnsiTheme="minorHAnsi" w:cstheme="minorHAnsi"/>
        </w:rPr>
        <w:t>města Rumburk</w:t>
      </w:r>
    </w:p>
    <w:sectPr w:rsidR="00B9648A" w:rsidRPr="007C2EFF" w:rsidSect="003B1A87"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C2B8" w14:textId="77777777" w:rsidR="00346A41" w:rsidRDefault="00346A41" w:rsidP="004F7F5C">
      <w:r>
        <w:separator/>
      </w:r>
    </w:p>
  </w:endnote>
  <w:endnote w:type="continuationSeparator" w:id="0">
    <w:p w14:paraId="22BD3F2E" w14:textId="77777777" w:rsidR="00346A41" w:rsidRDefault="00346A41" w:rsidP="004F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charset w:val="EE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9E57E" w14:textId="77777777" w:rsidR="00346A41" w:rsidRDefault="00346A41" w:rsidP="004F7F5C">
      <w:r>
        <w:separator/>
      </w:r>
    </w:p>
  </w:footnote>
  <w:footnote w:type="continuationSeparator" w:id="0">
    <w:p w14:paraId="64BC560E" w14:textId="77777777" w:rsidR="00346A41" w:rsidRDefault="00346A41" w:rsidP="004F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559"/>
    <w:multiLevelType w:val="hybridMultilevel"/>
    <w:tmpl w:val="DF9AB3A8"/>
    <w:lvl w:ilvl="0" w:tplc="AE128726">
      <w:start w:val="1"/>
      <w:numFmt w:val="bullet"/>
      <w:lvlText w:val=""/>
      <w:lvlJc w:val="left"/>
      <w:pPr>
        <w:ind w:left="1556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2083CE">
      <w:start w:val="1"/>
      <w:numFmt w:val="bullet"/>
      <w:lvlText w:val="•"/>
      <w:lvlJc w:val="left"/>
      <w:pPr>
        <w:ind w:left="2326" w:hanging="360"/>
      </w:pPr>
    </w:lvl>
    <w:lvl w:ilvl="2" w:tplc="034A8E84">
      <w:start w:val="1"/>
      <w:numFmt w:val="bullet"/>
      <w:lvlText w:val="•"/>
      <w:lvlJc w:val="left"/>
      <w:pPr>
        <w:ind w:left="3093" w:hanging="360"/>
      </w:pPr>
    </w:lvl>
    <w:lvl w:ilvl="3" w:tplc="D19CD324">
      <w:start w:val="1"/>
      <w:numFmt w:val="bullet"/>
      <w:lvlText w:val="•"/>
      <w:lvlJc w:val="left"/>
      <w:pPr>
        <w:ind w:left="3859" w:hanging="360"/>
      </w:pPr>
    </w:lvl>
    <w:lvl w:ilvl="4" w:tplc="8F485288">
      <w:start w:val="1"/>
      <w:numFmt w:val="bullet"/>
      <w:lvlText w:val="•"/>
      <w:lvlJc w:val="left"/>
      <w:pPr>
        <w:ind w:left="4626" w:hanging="360"/>
      </w:pPr>
    </w:lvl>
    <w:lvl w:ilvl="5" w:tplc="ADFAC968">
      <w:start w:val="1"/>
      <w:numFmt w:val="bullet"/>
      <w:lvlText w:val="•"/>
      <w:lvlJc w:val="left"/>
      <w:pPr>
        <w:ind w:left="5393" w:hanging="360"/>
      </w:pPr>
    </w:lvl>
    <w:lvl w:ilvl="6" w:tplc="2B386DDA">
      <w:start w:val="1"/>
      <w:numFmt w:val="bullet"/>
      <w:lvlText w:val="•"/>
      <w:lvlJc w:val="left"/>
      <w:pPr>
        <w:ind w:left="6159" w:hanging="360"/>
      </w:pPr>
    </w:lvl>
    <w:lvl w:ilvl="7" w:tplc="AA3EBA1E">
      <w:start w:val="1"/>
      <w:numFmt w:val="bullet"/>
      <w:lvlText w:val="•"/>
      <w:lvlJc w:val="left"/>
      <w:pPr>
        <w:ind w:left="6926" w:hanging="360"/>
      </w:pPr>
    </w:lvl>
    <w:lvl w:ilvl="8" w:tplc="9CA62908">
      <w:start w:val="1"/>
      <w:numFmt w:val="bullet"/>
      <w:lvlText w:val="•"/>
      <w:lvlJc w:val="left"/>
      <w:pPr>
        <w:ind w:left="7693" w:hanging="360"/>
      </w:pPr>
    </w:lvl>
  </w:abstractNum>
  <w:abstractNum w:abstractNumId="1" w15:restartNumberingAfterBreak="0">
    <w:nsid w:val="08130472"/>
    <w:multiLevelType w:val="hybridMultilevel"/>
    <w:tmpl w:val="67B8940C"/>
    <w:lvl w:ilvl="0" w:tplc="D7DEDFD4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00AB"/>
    <w:multiLevelType w:val="hybridMultilevel"/>
    <w:tmpl w:val="9BE658A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975DD1"/>
    <w:multiLevelType w:val="hybridMultilevel"/>
    <w:tmpl w:val="9C805020"/>
    <w:lvl w:ilvl="0" w:tplc="040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E522FBCE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FE4612C"/>
    <w:multiLevelType w:val="hybridMultilevel"/>
    <w:tmpl w:val="AE0EE00A"/>
    <w:lvl w:ilvl="0" w:tplc="14A428D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C5192B"/>
    <w:multiLevelType w:val="hybridMultilevel"/>
    <w:tmpl w:val="7F02D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35397"/>
    <w:multiLevelType w:val="hybridMultilevel"/>
    <w:tmpl w:val="1E587BE2"/>
    <w:lvl w:ilvl="0" w:tplc="D7DEDFD4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92E08"/>
    <w:multiLevelType w:val="hybridMultilevel"/>
    <w:tmpl w:val="DFA8DB9E"/>
    <w:lvl w:ilvl="0" w:tplc="276EFA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10BD0"/>
    <w:multiLevelType w:val="hybridMultilevel"/>
    <w:tmpl w:val="D1D20276"/>
    <w:lvl w:ilvl="0" w:tplc="BBAE9BD8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37721"/>
    <w:multiLevelType w:val="hybridMultilevel"/>
    <w:tmpl w:val="0E508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51C03"/>
    <w:multiLevelType w:val="hybridMultilevel"/>
    <w:tmpl w:val="8CD8E64E"/>
    <w:lvl w:ilvl="0" w:tplc="DCA64EB8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52ECE"/>
    <w:multiLevelType w:val="hybridMultilevel"/>
    <w:tmpl w:val="9C32A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57FC6"/>
    <w:multiLevelType w:val="hybridMultilevel"/>
    <w:tmpl w:val="84B0D0BC"/>
    <w:lvl w:ilvl="0" w:tplc="79900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77D95"/>
    <w:multiLevelType w:val="hybridMultilevel"/>
    <w:tmpl w:val="044AEF32"/>
    <w:lvl w:ilvl="0" w:tplc="D7DEDFD4">
      <w:start w:val="4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45002"/>
    <w:multiLevelType w:val="hybridMultilevel"/>
    <w:tmpl w:val="ED6E2C76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916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E02AB4"/>
    <w:multiLevelType w:val="hybridMultilevel"/>
    <w:tmpl w:val="EA626134"/>
    <w:lvl w:ilvl="0" w:tplc="79F63FDC">
      <w:start w:val="7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B698E"/>
    <w:multiLevelType w:val="hybridMultilevel"/>
    <w:tmpl w:val="7638E7A8"/>
    <w:lvl w:ilvl="0" w:tplc="C0FC1BE4">
      <w:start w:val="5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53AE0"/>
    <w:multiLevelType w:val="hybridMultilevel"/>
    <w:tmpl w:val="BE0A3F8C"/>
    <w:lvl w:ilvl="0" w:tplc="276EFA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11677"/>
    <w:multiLevelType w:val="hybridMultilevel"/>
    <w:tmpl w:val="5148B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A3271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53A0B4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BB004B"/>
    <w:multiLevelType w:val="hybridMultilevel"/>
    <w:tmpl w:val="D36451A6"/>
    <w:lvl w:ilvl="0" w:tplc="DF7C1976">
      <w:start w:val="1"/>
      <w:numFmt w:val="lowerLetter"/>
      <w:lvlText w:val="%1)"/>
      <w:lvlJc w:val="left"/>
      <w:pPr>
        <w:ind w:left="476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43D4A704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E56E64E6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cs="Times New Roman" w:hint="default"/>
        <w:w w:val="100"/>
        <w:sz w:val="22"/>
        <w:szCs w:val="22"/>
      </w:rPr>
    </w:lvl>
    <w:lvl w:ilvl="3" w:tplc="5436236E">
      <w:start w:val="1"/>
      <w:numFmt w:val="bullet"/>
      <w:lvlText w:val="•"/>
      <w:lvlJc w:val="left"/>
      <w:pPr>
        <w:ind w:left="2515" w:hanging="360"/>
      </w:pPr>
    </w:lvl>
    <w:lvl w:ilvl="4" w:tplc="9D64A4F6">
      <w:start w:val="1"/>
      <w:numFmt w:val="bullet"/>
      <w:lvlText w:val="•"/>
      <w:lvlJc w:val="left"/>
      <w:pPr>
        <w:ind w:left="3471" w:hanging="360"/>
      </w:pPr>
    </w:lvl>
    <w:lvl w:ilvl="5" w:tplc="E2B4B5B2">
      <w:start w:val="1"/>
      <w:numFmt w:val="bullet"/>
      <w:lvlText w:val="•"/>
      <w:lvlJc w:val="left"/>
      <w:pPr>
        <w:ind w:left="4427" w:hanging="360"/>
      </w:pPr>
    </w:lvl>
    <w:lvl w:ilvl="6" w:tplc="24D2D96A">
      <w:start w:val="1"/>
      <w:numFmt w:val="bullet"/>
      <w:lvlText w:val="•"/>
      <w:lvlJc w:val="left"/>
      <w:pPr>
        <w:ind w:left="5383" w:hanging="360"/>
      </w:pPr>
    </w:lvl>
    <w:lvl w:ilvl="7" w:tplc="30FCA06C">
      <w:start w:val="1"/>
      <w:numFmt w:val="bullet"/>
      <w:lvlText w:val="•"/>
      <w:lvlJc w:val="left"/>
      <w:pPr>
        <w:ind w:left="6339" w:hanging="360"/>
      </w:pPr>
    </w:lvl>
    <w:lvl w:ilvl="8" w:tplc="B6FEC788">
      <w:start w:val="1"/>
      <w:numFmt w:val="bullet"/>
      <w:lvlText w:val="•"/>
      <w:lvlJc w:val="left"/>
      <w:pPr>
        <w:ind w:left="7294" w:hanging="360"/>
      </w:pPr>
    </w:lvl>
  </w:abstractNum>
  <w:abstractNum w:abstractNumId="21" w15:restartNumberingAfterBreak="0">
    <w:nsid w:val="41186575"/>
    <w:multiLevelType w:val="hybridMultilevel"/>
    <w:tmpl w:val="F7C6E798"/>
    <w:lvl w:ilvl="0" w:tplc="5C70AC20">
      <w:start w:val="1"/>
      <w:numFmt w:val="bullet"/>
      <w:lvlText w:val=""/>
      <w:lvlJc w:val="left"/>
      <w:pPr>
        <w:ind w:left="1556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4AEDE92">
      <w:start w:val="1"/>
      <w:numFmt w:val="bullet"/>
      <w:lvlText w:val="•"/>
      <w:lvlJc w:val="left"/>
      <w:pPr>
        <w:ind w:left="2326" w:hanging="360"/>
      </w:pPr>
    </w:lvl>
    <w:lvl w:ilvl="2" w:tplc="21AC415C">
      <w:start w:val="1"/>
      <w:numFmt w:val="bullet"/>
      <w:lvlText w:val="•"/>
      <w:lvlJc w:val="left"/>
      <w:pPr>
        <w:ind w:left="3093" w:hanging="360"/>
      </w:pPr>
    </w:lvl>
    <w:lvl w:ilvl="3" w:tplc="EA788B2E">
      <w:start w:val="1"/>
      <w:numFmt w:val="bullet"/>
      <w:lvlText w:val="•"/>
      <w:lvlJc w:val="left"/>
      <w:pPr>
        <w:ind w:left="3859" w:hanging="360"/>
      </w:pPr>
    </w:lvl>
    <w:lvl w:ilvl="4" w:tplc="E7A4FB00">
      <w:start w:val="1"/>
      <w:numFmt w:val="bullet"/>
      <w:lvlText w:val="•"/>
      <w:lvlJc w:val="left"/>
      <w:pPr>
        <w:ind w:left="4626" w:hanging="360"/>
      </w:pPr>
    </w:lvl>
    <w:lvl w:ilvl="5" w:tplc="F80C8D68">
      <w:start w:val="1"/>
      <w:numFmt w:val="bullet"/>
      <w:lvlText w:val="•"/>
      <w:lvlJc w:val="left"/>
      <w:pPr>
        <w:ind w:left="5393" w:hanging="360"/>
      </w:pPr>
    </w:lvl>
    <w:lvl w:ilvl="6" w:tplc="40D496D4">
      <w:start w:val="1"/>
      <w:numFmt w:val="bullet"/>
      <w:lvlText w:val="•"/>
      <w:lvlJc w:val="left"/>
      <w:pPr>
        <w:ind w:left="6159" w:hanging="360"/>
      </w:pPr>
    </w:lvl>
    <w:lvl w:ilvl="7" w:tplc="C4E29AA0">
      <w:start w:val="1"/>
      <w:numFmt w:val="bullet"/>
      <w:lvlText w:val="•"/>
      <w:lvlJc w:val="left"/>
      <w:pPr>
        <w:ind w:left="6926" w:hanging="360"/>
      </w:pPr>
    </w:lvl>
    <w:lvl w:ilvl="8" w:tplc="6010E32E">
      <w:start w:val="1"/>
      <w:numFmt w:val="bullet"/>
      <w:lvlText w:val="•"/>
      <w:lvlJc w:val="left"/>
      <w:pPr>
        <w:ind w:left="7693" w:hanging="360"/>
      </w:pPr>
    </w:lvl>
  </w:abstractNum>
  <w:abstractNum w:abstractNumId="22" w15:restartNumberingAfterBreak="0">
    <w:nsid w:val="46335CA9"/>
    <w:multiLevelType w:val="hybridMultilevel"/>
    <w:tmpl w:val="FFC4ABE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63C294A"/>
    <w:multiLevelType w:val="hybridMultilevel"/>
    <w:tmpl w:val="8A242B5E"/>
    <w:lvl w:ilvl="0" w:tplc="D7DEDFD4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12E99"/>
    <w:multiLevelType w:val="hybridMultilevel"/>
    <w:tmpl w:val="7302751A"/>
    <w:lvl w:ilvl="0" w:tplc="276EFA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600C7"/>
    <w:multiLevelType w:val="hybridMultilevel"/>
    <w:tmpl w:val="FCDE8162"/>
    <w:lvl w:ilvl="0" w:tplc="040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6" w15:restartNumberingAfterBreak="0">
    <w:nsid w:val="53442FE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6D4FE8"/>
    <w:multiLevelType w:val="hybridMultilevel"/>
    <w:tmpl w:val="70DE9560"/>
    <w:lvl w:ilvl="0" w:tplc="276EFA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619A7"/>
    <w:multiLevelType w:val="hybridMultilevel"/>
    <w:tmpl w:val="A7447C8E"/>
    <w:lvl w:ilvl="0" w:tplc="D7DEDFD4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34921"/>
    <w:multiLevelType w:val="hybridMultilevel"/>
    <w:tmpl w:val="9A8420A8"/>
    <w:lvl w:ilvl="0" w:tplc="6BDC41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F0E0D"/>
    <w:multiLevelType w:val="hybridMultilevel"/>
    <w:tmpl w:val="91A4C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F13ED"/>
    <w:multiLevelType w:val="hybridMultilevel"/>
    <w:tmpl w:val="3F540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E6412"/>
    <w:multiLevelType w:val="hybridMultilevel"/>
    <w:tmpl w:val="A7620C1E"/>
    <w:lvl w:ilvl="0" w:tplc="D7DEDFD4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85B90"/>
    <w:multiLevelType w:val="hybridMultilevel"/>
    <w:tmpl w:val="EB2446E8"/>
    <w:lvl w:ilvl="0" w:tplc="19FAFCF4">
      <w:start w:val="8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6174D"/>
    <w:multiLevelType w:val="hybridMultilevel"/>
    <w:tmpl w:val="906ACA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7D7621"/>
    <w:multiLevelType w:val="hybridMultilevel"/>
    <w:tmpl w:val="0B0C3332"/>
    <w:lvl w:ilvl="0" w:tplc="276EFA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97BA6"/>
    <w:multiLevelType w:val="hybridMultilevel"/>
    <w:tmpl w:val="A6269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54FA8"/>
    <w:multiLevelType w:val="hybridMultilevel"/>
    <w:tmpl w:val="4ACCDF32"/>
    <w:lvl w:ilvl="0" w:tplc="7146E858">
      <w:start w:val="1"/>
      <w:numFmt w:val="decimal"/>
      <w:lvlText w:val="%1."/>
      <w:lvlJc w:val="left"/>
      <w:pPr>
        <w:ind w:left="720" w:hanging="360"/>
      </w:pPr>
      <w:rPr>
        <w:color w:val="2D74B5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053E2"/>
    <w:multiLevelType w:val="hybridMultilevel"/>
    <w:tmpl w:val="57ACFA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96435"/>
    <w:multiLevelType w:val="hybridMultilevel"/>
    <w:tmpl w:val="9C32A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738727">
    <w:abstractNumId w:val="4"/>
  </w:num>
  <w:num w:numId="2" w16cid:durableId="1110127141">
    <w:abstractNumId w:val="19"/>
  </w:num>
  <w:num w:numId="3" w16cid:durableId="321935426">
    <w:abstractNumId w:val="29"/>
  </w:num>
  <w:num w:numId="4" w16cid:durableId="373696395">
    <w:abstractNumId w:val="3"/>
  </w:num>
  <w:num w:numId="5" w16cid:durableId="547187216">
    <w:abstractNumId w:val="35"/>
  </w:num>
  <w:num w:numId="6" w16cid:durableId="422730405">
    <w:abstractNumId w:val="15"/>
  </w:num>
  <w:num w:numId="7" w16cid:durableId="1652635607">
    <w:abstractNumId w:val="39"/>
  </w:num>
  <w:num w:numId="8" w16cid:durableId="234707386">
    <w:abstractNumId w:val="26"/>
  </w:num>
  <w:num w:numId="9" w16cid:durableId="1117482049">
    <w:abstractNumId w:val="27"/>
  </w:num>
  <w:num w:numId="10" w16cid:durableId="473525594">
    <w:abstractNumId w:val="8"/>
  </w:num>
  <w:num w:numId="11" w16cid:durableId="1370912265">
    <w:abstractNumId w:val="23"/>
  </w:num>
  <w:num w:numId="12" w16cid:durableId="1373536194">
    <w:abstractNumId w:val="14"/>
  </w:num>
  <w:num w:numId="13" w16cid:durableId="458691158">
    <w:abstractNumId w:val="17"/>
  </w:num>
  <w:num w:numId="14" w16cid:durableId="1730492628">
    <w:abstractNumId w:val="12"/>
  </w:num>
  <w:num w:numId="15" w16cid:durableId="2124690431">
    <w:abstractNumId w:val="22"/>
  </w:num>
  <w:num w:numId="16" w16cid:durableId="758987182">
    <w:abstractNumId w:val="10"/>
  </w:num>
  <w:num w:numId="17" w16cid:durableId="57940530">
    <w:abstractNumId w:val="31"/>
  </w:num>
  <w:num w:numId="18" w16cid:durableId="455371626">
    <w:abstractNumId w:val="16"/>
  </w:num>
  <w:num w:numId="19" w16cid:durableId="904879497">
    <w:abstractNumId w:val="38"/>
  </w:num>
  <w:num w:numId="20" w16cid:durableId="1935241253">
    <w:abstractNumId w:val="33"/>
  </w:num>
  <w:num w:numId="21" w16cid:durableId="975110599">
    <w:abstractNumId w:val="5"/>
  </w:num>
  <w:num w:numId="22" w16cid:durableId="1862039644">
    <w:abstractNumId w:val="11"/>
  </w:num>
  <w:num w:numId="23" w16cid:durableId="574634175">
    <w:abstractNumId w:val="2"/>
  </w:num>
  <w:num w:numId="24" w16cid:durableId="19148560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912138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986516867">
    <w:abstractNumId w:val="0"/>
  </w:num>
  <w:num w:numId="27" w16cid:durableId="1488129801">
    <w:abstractNumId w:val="25"/>
  </w:num>
  <w:num w:numId="28" w16cid:durableId="34811996">
    <w:abstractNumId w:val="21"/>
  </w:num>
  <w:num w:numId="29" w16cid:durableId="316036803">
    <w:abstractNumId w:val="34"/>
  </w:num>
  <w:num w:numId="30" w16cid:durableId="1067534594">
    <w:abstractNumId w:val="9"/>
  </w:num>
  <w:num w:numId="31" w16cid:durableId="686248416">
    <w:abstractNumId w:val="13"/>
  </w:num>
  <w:num w:numId="32" w16cid:durableId="32779798">
    <w:abstractNumId w:val="30"/>
  </w:num>
  <w:num w:numId="33" w16cid:durableId="62607573">
    <w:abstractNumId w:val="6"/>
  </w:num>
  <w:num w:numId="34" w16cid:durableId="32124154">
    <w:abstractNumId w:val="1"/>
  </w:num>
  <w:num w:numId="35" w16cid:durableId="347558734">
    <w:abstractNumId w:val="32"/>
  </w:num>
  <w:num w:numId="36" w16cid:durableId="1565724985">
    <w:abstractNumId w:val="28"/>
  </w:num>
  <w:num w:numId="37" w16cid:durableId="647324775">
    <w:abstractNumId w:val="18"/>
  </w:num>
  <w:num w:numId="38" w16cid:durableId="919676479">
    <w:abstractNumId w:val="7"/>
  </w:num>
  <w:num w:numId="39" w16cid:durableId="1942057921">
    <w:abstractNumId w:val="24"/>
  </w:num>
  <w:num w:numId="40" w16cid:durableId="474612646">
    <w:abstractNumId w:val="3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D4"/>
    <w:rsid w:val="000135DB"/>
    <w:rsid w:val="0002326C"/>
    <w:rsid w:val="00023A21"/>
    <w:rsid w:val="00036CDE"/>
    <w:rsid w:val="00037352"/>
    <w:rsid w:val="00041E1C"/>
    <w:rsid w:val="00042CBC"/>
    <w:rsid w:val="00051098"/>
    <w:rsid w:val="000527B8"/>
    <w:rsid w:val="00054518"/>
    <w:rsid w:val="0005689E"/>
    <w:rsid w:val="00060EBF"/>
    <w:rsid w:val="000647EE"/>
    <w:rsid w:val="0006682F"/>
    <w:rsid w:val="00067EF6"/>
    <w:rsid w:val="00070BC9"/>
    <w:rsid w:val="00071CE1"/>
    <w:rsid w:val="00075D90"/>
    <w:rsid w:val="00080057"/>
    <w:rsid w:val="00080FA1"/>
    <w:rsid w:val="000B2B43"/>
    <w:rsid w:val="000C0C3B"/>
    <w:rsid w:val="000C1D2E"/>
    <w:rsid w:val="000D0434"/>
    <w:rsid w:val="000D1E50"/>
    <w:rsid w:val="000D3614"/>
    <w:rsid w:val="000E3341"/>
    <w:rsid w:val="000F0697"/>
    <w:rsid w:val="0010616C"/>
    <w:rsid w:val="00113B5D"/>
    <w:rsid w:val="00113F1E"/>
    <w:rsid w:val="001171AE"/>
    <w:rsid w:val="001247B8"/>
    <w:rsid w:val="00124E65"/>
    <w:rsid w:val="001310C0"/>
    <w:rsid w:val="0013642E"/>
    <w:rsid w:val="00141C8D"/>
    <w:rsid w:val="00145069"/>
    <w:rsid w:val="001546F6"/>
    <w:rsid w:val="0016310E"/>
    <w:rsid w:val="00170B6B"/>
    <w:rsid w:val="001777CF"/>
    <w:rsid w:val="00177F85"/>
    <w:rsid w:val="00181258"/>
    <w:rsid w:val="00181A0B"/>
    <w:rsid w:val="00184678"/>
    <w:rsid w:val="00185402"/>
    <w:rsid w:val="001865E6"/>
    <w:rsid w:val="00192BC5"/>
    <w:rsid w:val="001A6FD2"/>
    <w:rsid w:val="001A7DDA"/>
    <w:rsid w:val="001B12EA"/>
    <w:rsid w:val="001B1E00"/>
    <w:rsid w:val="001B58AA"/>
    <w:rsid w:val="001B5DC0"/>
    <w:rsid w:val="001C3021"/>
    <w:rsid w:val="001D03AB"/>
    <w:rsid w:val="001D1BF1"/>
    <w:rsid w:val="001D1C2F"/>
    <w:rsid w:val="001F12D9"/>
    <w:rsid w:val="001F328D"/>
    <w:rsid w:val="001F5EEA"/>
    <w:rsid w:val="001F7747"/>
    <w:rsid w:val="0022519E"/>
    <w:rsid w:val="00237016"/>
    <w:rsid w:val="00240046"/>
    <w:rsid w:val="002463E4"/>
    <w:rsid w:val="0025123C"/>
    <w:rsid w:val="00254884"/>
    <w:rsid w:val="00255A04"/>
    <w:rsid w:val="00265610"/>
    <w:rsid w:val="0028307C"/>
    <w:rsid w:val="00287A92"/>
    <w:rsid w:val="00287C48"/>
    <w:rsid w:val="002A1113"/>
    <w:rsid w:val="002A22F8"/>
    <w:rsid w:val="002B012B"/>
    <w:rsid w:val="002B76E4"/>
    <w:rsid w:val="002C6ECA"/>
    <w:rsid w:val="002D1EDB"/>
    <w:rsid w:val="002F3674"/>
    <w:rsid w:val="00305CBD"/>
    <w:rsid w:val="00314198"/>
    <w:rsid w:val="003155B4"/>
    <w:rsid w:val="003200CC"/>
    <w:rsid w:val="0032087D"/>
    <w:rsid w:val="0032370B"/>
    <w:rsid w:val="00335BD0"/>
    <w:rsid w:val="00336BB4"/>
    <w:rsid w:val="003370E4"/>
    <w:rsid w:val="00346A41"/>
    <w:rsid w:val="00350E44"/>
    <w:rsid w:val="003535B7"/>
    <w:rsid w:val="0035600B"/>
    <w:rsid w:val="00356B1A"/>
    <w:rsid w:val="00364572"/>
    <w:rsid w:val="00365798"/>
    <w:rsid w:val="003707B1"/>
    <w:rsid w:val="003711FD"/>
    <w:rsid w:val="0037480A"/>
    <w:rsid w:val="003814C6"/>
    <w:rsid w:val="00382C19"/>
    <w:rsid w:val="0039233E"/>
    <w:rsid w:val="00393526"/>
    <w:rsid w:val="003963E0"/>
    <w:rsid w:val="00397A38"/>
    <w:rsid w:val="003A05E3"/>
    <w:rsid w:val="003A0EA6"/>
    <w:rsid w:val="003A16C2"/>
    <w:rsid w:val="003A1E9D"/>
    <w:rsid w:val="003B12E1"/>
    <w:rsid w:val="003B1A87"/>
    <w:rsid w:val="003B50EA"/>
    <w:rsid w:val="003D1752"/>
    <w:rsid w:val="003D4A1E"/>
    <w:rsid w:val="003E4322"/>
    <w:rsid w:val="003E44C8"/>
    <w:rsid w:val="003F08EE"/>
    <w:rsid w:val="003F543C"/>
    <w:rsid w:val="00403AC9"/>
    <w:rsid w:val="00404015"/>
    <w:rsid w:val="00407F29"/>
    <w:rsid w:val="00411535"/>
    <w:rsid w:val="00411C4F"/>
    <w:rsid w:val="00412EBB"/>
    <w:rsid w:val="004152AD"/>
    <w:rsid w:val="00415519"/>
    <w:rsid w:val="00415908"/>
    <w:rsid w:val="0041670C"/>
    <w:rsid w:val="00416944"/>
    <w:rsid w:val="00421E8C"/>
    <w:rsid w:val="00423E3F"/>
    <w:rsid w:val="00427750"/>
    <w:rsid w:val="0043204F"/>
    <w:rsid w:val="00432ED4"/>
    <w:rsid w:val="004331C9"/>
    <w:rsid w:val="00433BC0"/>
    <w:rsid w:val="00440C21"/>
    <w:rsid w:val="004421E0"/>
    <w:rsid w:val="00444627"/>
    <w:rsid w:val="00445192"/>
    <w:rsid w:val="00445B13"/>
    <w:rsid w:val="004461C6"/>
    <w:rsid w:val="0045280E"/>
    <w:rsid w:val="00453625"/>
    <w:rsid w:val="00462745"/>
    <w:rsid w:val="00470DD9"/>
    <w:rsid w:val="004739E3"/>
    <w:rsid w:val="00476129"/>
    <w:rsid w:val="00477625"/>
    <w:rsid w:val="00481371"/>
    <w:rsid w:val="004824DE"/>
    <w:rsid w:val="00492822"/>
    <w:rsid w:val="004B2834"/>
    <w:rsid w:val="004B2A20"/>
    <w:rsid w:val="004B38FE"/>
    <w:rsid w:val="004C13A4"/>
    <w:rsid w:val="004C4D7C"/>
    <w:rsid w:val="004E2C83"/>
    <w:rsid w:val="004E3B4B"/>
    <w:rsid w:val="004F2AC0"/>
    <w:rsid w:val="004F3E71"/>
    <w:rsid w:val="004F50DE"/>
    <w:rsid w:val="004F5938"/>
    <w:rsid w:val="004F60BB"/>
    <w:rsid w:val="004F70C9"/>
    <w:rsid w:val="004F7767"/>
    <w:rsid w:val="004F7F5C"/>
    <w:rsid w:val="005075BF"/>
    <w:rsid w:val="00507DC3"/>
    <w:rsid w:val="00511DA0"/>
    <w:rsid w:val="00524474"/>
    <w:rsid w:val="00527BEA"/>
    <w:rsid w:val="005330CF"/>
    <w:rsid w:val="0054271C"/>
    <w:rsid w:val="00554A93"/>
    <w:rsid w:val="00556478"/>
    <w:rsid w:val="00564D3A"/>
    <w:rsid w:val="00585D38"/>
    <w:rsid w:val="00591352"/>
    <w:rsid w:val="005913FD"/>
    <w:rsid w:val="00592999"/>
    <w:rsid w:val="005A32AD"/>
    <w:rsid w:val="005C3D8C"/>
    <w:rsid w:val="005E754C"/>
    <w:rsid w:val="005F0CAB"/>
    <w:rsid w:val="005F35DE"/>
    <w:rsid w:val="005F7111"/>
    <w:rsid w:val="0060131B"/>
    <w:rsid w:val="00601358"/>
    <w:rsid w:val="006129D5"/>
    <w:rsid w:val="006206AA"/>
    <w:rsid w:val="006344FB"/>
    <w:rsid w:val="00637518"/>
    <w:rsid w:val="0063757E"/>
    <w:rsid w:val="00641E03"/>
    <w:rsid w:val="0064634D"/>
    <w:rsid w:val="00647B28"/>
    <w:rsid w:val="0065117C"/>
    <w:rsid w:val="00670D19"/>
    <w:rsid w:val="00682DA8"/>
    <w:rsid w:val="0068738E"/>
    <w:rsid w:val="006932B4"/>
    <w:rsid w:val="006A14EC"/>
    <w:rsid w:val="006A23F1"/>
    <w:rsid w:val="006A7904"/>
    <w:rsid w:val="006B34B0"/>
    <w:rsid w:val="006B5FBE"/>
    <w:rsid w:val="006C00BA"/>
    <w:rsid w:val="006D046E"/>
    <w:rsid w:val="006D0CF9"/>
    <w:rsid w:val="006D111E"/>
    <w:rsid w:val="006E5142"/>
    <w:rsid w:val="006E6510"/>
    <w:rsid w:val="006E7172"/>
    <w:rsid w:val="006F33D2"/>
    <w:rsid w:val="0070330E"/>
    <w:rsid w:val="00715A62"/>
    <w:rsid w:val="007231F5"/>
    <w:rsid w:val="007307C5"/>
    <w:rsid w:val="007311BF"/>
    <w:rsid w:val="00747273"/>
    <w:rsid w:val="007605C2"/>
    <w:rsid w:val="007633F6"/>
    <w:rsid w:val="0076426E"/>
    <w:rsid w:val="00766952"/>
    <w:rsid w:val="007724EC"/>
    <w:rsid w:val="0078071C"/>
    <w:rsid w:val="00780998"/>
    <w:rsid w:val="007824AF"/>
    <w:rsid w:val="007839F1"/>
    <w:rsid w:val="0079086E"/>
    <w:rsid w:val="00792618"/>
    <w:rsid w:val="0079505C"/>
    <w:rsid w:val="00797270"/>
    <w:rsid w:val="007A31BE"/>
    <w:rsid w:val="007A3D5F"/>
    <w:rsid w:val="007A4A84"/>
    <w:rsid w:val="007A7164"/>
    <w:rsid w:val="007B5E84"/>
    <w:rsid w:val="007B690A"/>
    <w:rsid w:val="007B7C19"/>
    <w:rsid w:val="007C23E0"/>
    <w:rsid w:val="007C2EFF"/>
    <w:rsid w:val="007C4B98"/>
    <w:rsid w:val="007D3C55"/>
    <w:rsid w:val="007D506F"/>
    <w:rsid w:val="007D5A43"/>
    <w:rsid w:val="007D75AB"/>
    <w:rsid w:val="007E368D"/>
    <w:rsid w:val="007F28B5"/>
    <w:rsid w:val="007F4618"/>
    <w:rsid w:val="007F4B23"/>
    <w:rsid w:val="00803B2A"/>
    <w:rsid w:val="00803C55"/>
    <w:rsid w:val="00807448"/>
    <w:rsid w:val="00810274"/>
    <w:rsid w:val="0081186E"/>
    <w:rsid w:val="00814A26"/>
    <w:rsid w:val="00820936"/>
    <w:rsid w:val="0084041E"/>
    <w:rsid w:val="00842FCE"/>
    <w:rsid w:val="00845273"/>
    <w:rsid w:val="00855E32"/>
    <w:rsid w:val="00864805"/>
    <w:rsid w:val="0086638E"/>
    <w:rsid w:val="008667D4"/>
    <w:rsid w:val="00870FAB"/>
    <w:rsid w:val="00881334"/>
    <w:rsid w:val="00890331"/>
    <w:rsid w:val="0089721A"/>
    <w:rsid w:val="008A1058"/>
    <w:rsid w:val="008A3737"/>
    <w:rsid w:val="008A3E24"/>
    <w:rsid w:val="008B1C29"/>
    <w:rsid w:val="008B299A"/>
    <w:rsid w:val="008B6900"/>
    <w:rsid w:val="008B77D0"/>
    <w:rsid w:val="008B7B33"/>
    <w:rsid w:val="008C03C5"/>
    <w:rsid w:val="008C5902"/>
    <w:rsid w:val="008C7F21"/>
    <w:rsid w:val="008D3EAA"/>
    <w:rsid w:val="008D49F5"/>
    <w:rsid w:val="008E443D"/>
    <w:rsid w:val="008E6E45"/>
    <w:rsid w:val="008E72B6"/>
    <w:rsid w:val="008F3485"/>
    <w:rsid w:val="008F464B"/>
    <w:rsid w:val="00902FDE"/>
    <w:rsid w:val="00904EE0"/>
    <w:rsid w:val="009105D0"/>
    <w:rsid w:val="00911253"/>
    <w:rsid w:val="0092042B"/>
    <w:rsid w:val="00922D01"/>
    <w:rsid w:val="0092603D"/>
    <w:rsid w:val="00926440"/>
    <w:rsid w:val="009328DE"/>
    <w:rsid w:val="00934ED7"/>
    <w:rsid w:val="009363EE"/>
    <w:rsid w:val="00936EA7"/>
    <w:rsid w:val="009402AA"/>
    <w:rsid w:val="00952ECD"/>
    <w:rsid w:val="00964C06"/>
    <w:rsid w:val="00965007"/>
    <w:rsid w:val="00965DA6"/>
    <w:rsid w:val="009726CE"/>
    <w:rsid w:val="00980DF0"/>
    <w:rsid w:val="009814C8"/>
    <w:rsid w:val="009830D4"/>
    <w:rsid w:val="00990994"/>
    <w:rsid w:val="00993CC6"/>
    <w:rsid w:val="009964D8"/>
    <w:rsid w:val="009A078D"/>
    <w:rsid w:val="009A5634"/>
    <w:rsid w:val="009A6256"/>
    <w:rsid w:val="009A6316"/>
    <w:rsid w:val="009B7EFC"/>
    <w:rsid w:val="009C17DC"/>
    <w:rsid w:val="009E0FAC"/>
    <w:rsid w:val="009E36D6"/>
    <w:rsid w:val="009E672D"/>
    <w:rsid w:val="00A000F1"/>
    <w:rsid w:val="00A0107F"/>
    <w:rsid w:val="00A02E0A"/>
    <w:rsid w:val="00A05200"/>
    <w:rsid w:val="00A05D7E"/>
    <w:rsid w:val="00A066DF"/>
    <w:rsid w:val="00A1229B"/>
    <w:rsid w:val="00A175DC"/>
    <w:rsid w:val="00A319B2"/>
    <w:rsid w:val="00A37B5F"/>
    <w:rsid w:val="00A53DE3"/>
    <w:rsid w:val="00A57AE2"/>
    <w:rsid w:val="00A61543"/>
    <w:rsid w:val="00A70645"/>
    <w:rsid w:val="00A71458"/>
    <w:rsid w:val="00A81215"/>
    <w:rsid w:val="00A82801"/>
    <w:rsid w:val="00A85506"/>
    <w:rsid w:val="00A93BD2"/>
    <w:rsid w:val="00A95623"/>
    <w:rsid w:val="00AA2DE0"/>
    <w:rsid w:val="00AA2E3C"/>
    <w:rsid w:val="00AA30F0"/>
    <w:rsid w:val="00AA4A3B"/>
    <w:rsid w:val="00AB18D4"/>
    <w:rsid w:val="00AB5AC6"/>
    <w:rsid w:val="00AC1421"/>
    <w:rsid w:val="00AC2432"/>
    <w:rsid w:val="00AC62CC"/>
    <w:rsid w:val="00AE5361"/>
    <w:rsid w:val="00AE77C8"/>
    <w:rsid w:val="00AE7F26"/>
    <w:rsid w:val="00AF19C6"/>
    <w:rsid w:val="00AF4804"/>
    <w:rsid w:val="00B075C6"/>
    <w:rsid w:val="00B1219B"/>
    <w:rsid w:val="00B15D56"/>
    <w:rsid w:val="00B23EFD"/>
    <w:rsid w:val="00B25A2D"/>
    <w:rsid w:val="00B30C44"/>
    <w:rsid w:val="00B504A7"/>
    <w:rsid w:val="00B53730"/>
    <w:rsid w:val="00B557FE"/>
    <w:rsid w:val="00B56DAB"/>
    <w:rsid w:val="00B6031B"/>
    <w:rsid w:val="00B60630"/>
    <w:rsid w:val="00B638E9"/>
    <w:rsid w:val="00B63EE5"/>
    <w:rsid w:val="00B7206E"/>
    <w:rsid w:val="00B75623"/>
    <w:rsid w:val="00B75CF4"/>
    <w:rsid w:val="00B842C0"/>
    <w:rsid w:val="00B84B41"/>
    <w:rsid w:val="00B87023"/>
    <w:rsid w:val="00B91DF4"/>
    <w:rsid w:val="00B9648A"/>
    <w:rsid w:val="00B96EAE"/>
    <w:rsid w:val="00BA0ADE"/>
    <w:rsid w:val="00BA1D40"/>
    <w:rsid w:val="00BA6AA4"/>
    <w:rsid w:val="00BA6AA9"/>
    <w:rsid w:val="00BB199C"/>
    <w:rsid w:val="00BB2EB5"/>
    <w:rsid w:val="00BB49C6"/>
    <w:rsid w:val="00BB4FD2"/>
    <w:rsid w:val="00BB73D5"/>
    <w:rsid w:val="00BC006B"/>
    <w:rsid w:val="00BC0EBC"/>
    <w:rsid w:val="00BC1FEF"/>
    <w:rsid w:val="00BD279C"/>
    <w:rsid w:val="00BD2C62"/>
    <w:rsid w:val="00BD5DB1"/>
    <w:rsid w:val="00BE182F"/>
    <w:rsid w:val="00BE342A"/>
    <w:rsid w:val="00BE5578"/>
    <w:rsid w:val="00BF2F15"/>
    <w:rsid w:val="00C02F31"/>
    <w:rsid w:val="00C077E2"/>
    <w:rsid w:val="00C10C5F"/>
    <w:rsid w:val="00C1586B"/>
    <w:rsid w:val="00C242E7"/>
    <w:rsid w:val="00C26F15"/>
    <w:rsid w:val="00C3044F"/>
    <w:rsid w:val="00C31C00"/>
    <w:rsid w:val="00C33356"/>
    <w:rsid w:val="00C33B85"/>
    <w:rsid w:val="00C41D56"/>
    <w:rsid w:val="00C42D9B"/>
    <w:rsid w:val="00C4423E"/>
    <w:rsid w:val="00C50883"/>
    <w:rsid w:val="00C51952"/>
    <w:rsid w:val="00C54B94"/>
    <w:rsid w:val="00C642D5"/>
    <w:rsid w:val="00C65B36"/>
    <w:rsid w:val="00C72F2F"/>
    <w:rsid w:val="00C7425A"/>
    <w:rsid w:val="00C77430"/>
    <w:rsid w:val="00C8063C"/>
    <w:rsid w:val="00C923A7"/>
    <w:rsid w:val="00C9394B"/>
    <w:rsid w:val="00C9500F"/>
    <w:rsid w:val="00CA0B15"/>
    <w:rsid w:val="00CA4698"/>
    <w:rsid w:val="00CA557C"/>
    <w:rsid w:val="00CA6429"/>
    <w:rsid w:val="00CB2689"/>
    <w:rsid w:val="00CB49C9"/>
    <w:rsid w:val="00CB5C1D"/>
    <w:rsid w:val="00CC6614"/>
    <w:rsid w:val="00CC79D8"/>
    <w:rsid w:val="00CD262E"/>
    <w:rsid w:val="00CD6E62"/>
    <w:rsid w:val="00CE466D"/>
    <w:rsid w:val="00CF01D2"/>
    <w:rsid w:val="00CF1746"/>
    <w:rsid w:val="00CF5B66"/>
    <w:rsid w:val="00CF5DF2"/>
    <w:rsid w:val="00D034E8"/>
    <w:rsid w:val="00D10F89"/>
    <w:rsid w:val="00D13031"/>
    <w:rsid w:val="00D177DA"/>
    <w:rsid w:val="00D20A32"/>
    <w:rsid w:val="00D25133"/>
    <w:rsid w:val="00D42B5C"/>
    <w:rsid w:val="00D42EEB"/>
    <w:rsid w:val="00D463DE"/>
    <w:rsid w:val="00D467DE"/>
    <w:rsid w:val="00D501C8"/>
    <w:rsid w:val="00D53290"/>
    <w:rsid w:val="00D55297"/>
    <w:rsid w:val="00D648DA"/>
    <w:rsid w:val="00D65AE8"/>
    <w:rsid w:val="00D70F90"/>
    <w:rsid w:val="00D7427F"/>
    <w:rsid w:val="00D82E44"/>
    <w:rsid w:val="00D84114"/>
    <w:rsid w:val="00D90F8B"/>
    <w:rsid w:val="00D92A0B"/>
    <w:rsid w:val="00D94EBD"/>
    <w:rsid w:val="00DA19B9"/>
    <w:rsid w:val="00DA2E54"/>
    <w:rsid w:val="00DA40E0"/>
    <w:rsid w:val="00DC1863"/>
    <w:rsid w:val="00DD2BDF"/>
    <w:rsid w:val="00DD4EB6"/>
    <w:rsid w:val="00DD624D"/>
    <w:rsid w:val="00DD73C1"/>
    <w:rsid w:val="00DD7703"/>
    <w:rsid w:val="00DE2A07"/>
    <w:rsid w:val="00DE4536"/>
    <w:rsid w:val="00DF38E3"/>
    <w:rsid w:val="00DF4C3A"/>
    <w:rsid w:val="00DF5FAE"/>
    <w:rsid w:val="00E042AA"/>
    <w:rsid w:val="00E059DB"/>
    <w:rsid w:val="00E05FB9"/>
    <w:rsid w:val="00E06779"/>
    <w:rsid w:val="00E11F61"/>
    <w:rsid w:val="00E14A3D"/>
    <w:rsid w:val="00E32920"/>
    <w:rsid w:val="00E41D6D"/>
    <w:rsid w:val="00E4546A"/>
    <w:rsid w:val="00E54B8A"/>
    <w:rsid w:val="00E61C2F"/>
    <w:rsid w:val="00E67740"/>
    <w:rsid w:val="00E77455"/>
    <w:rsid w:val="00E81267"/>
    <w:rsid w:val="00E81785"/>
    <w:rsid w:val="00E81F18"/>
    <w:rsid w:val="00E8352D"/>
    <w:rsid w:val="00E9178B"/>
    <w:rsid w:val="00E95594"/>
    <w:rsid w:val="00E96466"/>
    <w:rsid w:val="00EA46EE"/>
    <w:rsid w:val="00EA6988"/>
    <w:rsid w:val="00EC479F"/>
    <w:rsid w:val="00EC627A"/>
    <w:rsid w:val="00ED2F42"/>
    <w:rsid w:val="00ED7280"/>
    <w:rsid w:val="00EE595E"/>
    <w:rsid w:val="00EE6033"/>
    <w:rsid w:val="00EE691E"/>
    <w:rsid w:val="00EF058B"/>
    <w:rsid w:val="00EF0C83"/>
    <w:rsid w:val="00EF5B2A"/>
    <w:rsid w:val="00F06546"/>
    <w:rsid w:val="00F070A3"/>
    <w:rsid w:val="00F12B21"/>
    <w:rsid w:val="00F22CE7"/>
    <w:rsid w:val="00F27839"/>
    <w:rsid w:val="00F30E28"/>
    <w:rsid w:val="00F33066"/>
    <w:rsid w:val="00F50EDB"/>
    <w:rsid w:val="00F55220"/>
    <w:rsid w:val="00F57AF6"/>
    <w:rsid w:val="00F83749"/>
    <w:rsid w:val="00FA2F93"/>
    <w:rsid w:val="00FA383A"/>
    <w:rsid w:val="00FA70D1"/>
    <w:rsid w:val="00FA776F"/>
    <w:rsid w:val="00FA7871"/>
    <w:rsid w:val="00FB3FD0"/>
    <w:rsid w:val="00FC0FE8"/>
    <w:rsid w:val="00FC3E3B"/>
    <w:rsid w:val="00FD1422"/>
    <w:rsid w:val="00FD249F"/>
    <w:rsid w:val="00FD2961"/>
    <w:rsid w:val="00FE2751"/>
    <w:rsid w:val="00FE66DB"/>
    <w:rsid w:val="00FE7A0E"/>
    <w:rsid w:val="00FE7C0A"/>
    <w:rsid w:val="00FE7CE5"/>
    <w:rsid w:val="00FF139B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2774D"/>
  <w15:docId w15:val="{8474DB52-B0C4-4BF3-BD4C-8B2E9D6E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3614"/>
    <w:rPr>
      <w:rFonts w:ascii="Arial" w:hAnsi="Arial"/>
      <w:sz w:val="20"/>
      <w:szCs w:val="20"/>
    </w:rPr>
  </w:style>
  <w:style w:type="paragraph" w:styleId="Nadpis1">
    <w:name w:val="heading 1"/>
    <w:basedOn w:val="Normln"/>
    <w:link w:val="Nadpis1Char"/>
    <w:uiPriority w:val="1"/>
    <w:qFormat/>
    <w:locked/>
    <w:rsid w:val="00B75623"/>
    <w:pPr>
      <w:widowControl w:val="0"/>
      <w:spacing w:before="166"/>
      <w:ind w:left="476" w:hanging="360"/>
      <w:outlineLvl w:val="0"/>
    </w:pPr>
    <w:rPr>
      <w:rFonts w:ascii="Calibri Light" w:eastAsia="Calibri Light" w:hAnsi="Calibri Light" w:cstheme="minorBidi"/>
      <w:color w:val="4F81BD" w:themeColor="accent1"/>
      <w:sz w:val="26"/>
      <w:szCs w:val="26"/>
      <w:lang w:val="en-US"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4F7F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F7F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9"/>
    <w:qFormat/>
    <w:rsid w:val="00432ED4"/>
    <w:pPr>
      <w:keepNext/>
      <w:jc w:val="center"/>
      <w:outlineLvl w:val="3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432ED4"/>
    <w:rPr>
      <w:rFonts w:ascii="Times New Roman" w:hAnsi="Times New Roman" w:cs="Times New Roman"/>
      <w:b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432ED4"/>
    <w:pPr>
      <w:spacing w:line="360" w:lineRule="auto"/>
    </w:pPr>
    <w:rPr>
      <w:rFonts w:ascii="Times New Roman" w:eastAsia="Times New Roman" w:hAnsi="Times New Roman"/>
      <w:b/>
      <w:i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32ED4"/>
    <w:rPr>
      <w:rFonts w:ascii="Times New Roman" w:hAnsi="Times New Roman" w:cs="Times New Roman"/>
      <w:b/>
      <w:i/>
      <w:sz w:val="20"/>
      <w:szCs w:val="20"/>
      <w:lang w:eastAsia="cs-CZ"/>
    </w:rPr>
  </w:style>
  <w:style w:type="paragraph" w:styleId="Zkladntext">
    <w:name w:val="Body Text"/>
    <w:aliases w:val="Char Char Char Char Char Char Char Char Char Char Char,Char Char Char Char Char Char Char Char Char Char Char Char"/>
    <w:basedOn w:val="Normln"/>
    <w:link w:val="ZkladntextChar"/>
    <w:uiPriority w:val="1"/>
    <w:qFormat/>
    <w:rsid w:val="00432ED4"/>
    <w:pPr>
      <w:jc w:val="both"/>
    </w:pPr>
    <w:rPr>
      <w:rFonts w:ascii="Times New Roman" w:eastAsia="Times New Roman" w:hAnsi="Times New Roman"/>
      <w:sz w:val="24"/>
    </w:rPr>
  </w:style>
  <w:style w:type="character" w:customStyle="1" w:styleId="ZkladntextChar">
    <w:name w:val="Základní text Char"/>
    <w:aliases w:val="Char Char Char Char Char Char Char Char Char Char Char Char1,Char Char Char Char Char Char Char Char Char Char Char Char Char"/>
    <w:basedOn w:val="Standardnpsmoodstavce"/>
    <w:link w:val="Zkladntext"/>
    <w:uiPriority w:val="1"/>
    <w:locked/>
    <w:rsid w:val="00432ED4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432ED4"/>
    <w:pPr>
      <w:ind w:left="426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432ED4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Adresa">
    <w:name w:val="Adresa"/>
    <w:basedOn w:val="Zkladntext"/>
    <w:uiPriority w:val="99"/>
    <w:rsid w:val="00432ED4"/>
    <w:pPr>
      <w:keepLines/>
      <w:jc w:val="left"/>
    </w:pPr>
  </w:style>
  <w:style w:type="character" w:customStyle="1" w:styleId="nadpusn1">
    <w:name w:val="nadpusn1"/>
    <w:basedOn w:val="Standardnpsmoodstavce"/>
    <w:uiPriority w:val="99"/>
    <w:rsid w:val="00432ED4"/>
    <w:rPr>
      <w:rFonts w:cs="Times New Roman"/>
      <w:b/>
      <w:bCs/>
      <w:sz w:val="29"/>
      <w:szCs w:val="29"/>
    </w:rPr>
  </w:style>
  <w:style w:type="paragraph" w:styleId="Odstavecseseznamem">
    <w:name w:val="List Paragraph"/>
    <w:basedOn w:val="Normln"/>
    <w:uiPriority w:val="1"/>
    <w:qFormat/>
    <w:rsid w:val="004F3E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647B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2F15"/>
    <w:rPr>
      <w:rFonts w:ascii="Times New Roman" w:hAnsi="Times New Roman" w:cs="Times New Roman"/>
      <w:sz w:val="2"/>
    </w:rPr>
  </w:style>
  <w:style w:type="character" w:styleId="Hypertextovodkaz">
    <w:name w:val="Hyperlink"/>
    <w:basedOn w:val="Standardnpsmoodstavce"/>
    <w:uiPriority w:val="99"/>
    <w:rsid w:val="007F4618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7F4618"/>
    <w:pPr>
      <w:spacing w:after="120" w:line="480" w:lineRule="auto"/>
      <w:ind w:left="283"/>
    </w:pPr>
    <w:rPr>
      <w:rFonts w:eastAsia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546F6"/>
    <w:rPr>
      <w:rFonts w:ascii="Arial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AC62C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AC62CC"/>
    <w:rPr>
      <w:rFonts w:eastAsia="Times New Roman" w:cs="Times New Roman"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AC62C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C62CC"/>
    <w:rPr>
      <w:rFonts w:eastAsia="Times New Roman" w:cs="Times New Roman"/>
      <w:sz w:val="24"/>
      <w:szCs w:val="24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1"/>
    <w:rsid w:val="00B75623"/>
    <w:rPr>
      <w:rFonts w:ascii="Calibri Light" w:eastAsia="Calibri Light" w:hAnsi="Calibri Light" w:cstheme="minorBidi"/>
      <w:color w:val="4F81BD" w:themeColor="accent1"/>
      <w:sz w:val="26"/>
      <w:szCs w:val="26"/>
      <w:lang w:val="en-US" w:eastAsia="en-US"/>
    </w:rPr>
  </w:style>
  <w:style w:type="paragraph" w:customStyle="1" w:styleId="TableParagraph">
    <w:name w:val="Table Paragraph"/>
    <w:basedOn w:val="Normln"/>
    <w:uiPriority w:val="1"/>
    <w:qFormat/>
    <w:rsid w:val="00B7562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75623"/>
    <w:pPr>
      <w:widowControl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75623"/>
    <w:rPr>
      <w:rFonts w:asciiTheme="minorHAnsi" w:eastAsiaTheme="minorHAnsi" w:hAnsiTheme="minorHAnsi" w:cstheme="minorBidi"/>
      <w:lang w:val="en-US" w:eastAsia="en-US"/>
    </w:rPr>
  </w:style>
  <w:style w:type="paragraph" w:customStyle="1" w:styleId="Zkladntextodsazen21">
    <w:name w:val="Základní text odsazený 21"/>
    <w:basedOn w:val="Normln"/>
    <w:rsid w:val="00B75623"/>
    <w:pPr>
      <w:suppressAutoHyphens/>
      <w:ind w:left="426"/>
      <w:jc w:val="both"/>
    </w:pPr>
    <w:rPr>
      <w:rFonts w:ascii="Times New Roman" w:eastAsia="Arial" w:hAnsi="Times New Roman"/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4F7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4F7F5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4F7F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locked/>
    <w:rsid w:val="00D5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avtabulkasmkou5zvraznn1">
    <w:name w:val="Grid Table 5 Dark Accent 1"/>
    <w:basedOn w:val="Normlntabulka"/>
    <w:uiPriority w:val="50"/>
    <w:rsid w:val="000800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ulkasmkou3zvraznn1">
    <w:name w:val="Grid Table 3 Accent 1"/>
    <w:basedOn w:val="Normlntabulka"/>
    <w:uiPriority w:val="48"/>
    <w:rsid w:val="000800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2">
    <w:name w:val="Grid Table 2"/>
    <w:basedOn w:val="Normlntabulka"/>
    <w:uiPriority w:val="47"/>
    <w:rsid w:val="000800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rosttabulka3">
    <w:name w:val="Plain Table 3"/>
    <w:basedOn w:val="Normlntabulka"/>
    <w:uiPriority w:val="43"/>
    <w:rsid w:val="000800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1">
    <w:name w:val="Plain Table 1"/>
    <w:basedOn w:val="Normlntabulka"/>
    <w:uiPriority w:val="41"/>
    <w:rsid w:val="000800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066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mir.kus@rumbur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kub.vondracek@rumbur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8FF1-7F80-43EF-BF93-AC567468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1447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Ing</vt:lpstr>
    </vt:vector>
  </TitlesOfParts>
  <Company>MC Praha 4</Company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Maťašová Mária [P4]</dc:creator>
  <cp:lastModifiedBy>Vondráček, Jakub</cp:lastModifiedBy>
  <cp:revision>5</cp:revision>
  <cp:lastPrinted>2016-03-08T14:56:00Z</cp:lastPrinted>
  <dcterms:created xsi:type="dcterms:W3CDTF">2023-02-10T11:24:00Z</dcterms:created>
  <dcterms:modified xsi:type="dcterms:W3CDTF">2023-02-22T11:18:00Z</dcterms:modified>
</cp:coreProperties>
</file>