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296" w:type="dxa"/>
        <w:tblCellMar>
          <w:left w:w="0" w:type="dxa"/>
          <w:right w:w="0" w:type="dxa"/>
        </w:tblCellMar>
        <w:tblLook w:val="01E0"/>
      </w:tblPr>
      <w:tblGrid>
        <w:gridCol w:w="8491"/>
      </w:tblGrid>
      <w:tr w:rsidR="00195012" w:rsidRPr="00507312" w:rsidTr="00751F2F">
        <w:trPr>
          <w:trHeight w:val="60"/>
        </w:trPr>
        <w:tc>
          <w:tcPr>
            <w:tcW w:w="8491" w:type="dxa"/>
          </w:tcPr>
          <w:p w:rsidR="00195012" w:rsidRPr="00507312" w:rsidRDefault="00195012" w:rsidP="00751F2F">
            <w:pPr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7312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="00195012" w:rsidRPr="00507312" w:rsidTr="00751F2F">
        <w:trPr>
          <w:trHeight w:val="521"/>
        </w:trPr>
        <w:tc>
          <w:tcPr>
            <w:tcW w:w="8491" w:type="dxa"/>
          </w:tcPr>
          <w:p w:rsidR="00195012" w:rsidRDefault="00D54081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C7774A">
              <w:rPr>
                <w:rFonts w:ascii="Arial" w:hAnsi="Arial" w:cs="Arial"/>
              </w:rPr>
              <w:t>podlimitní veřejnou zakázku</w:t>
            </w:r>
            <w:r w:rsidR="00F23E21">
              <w:rPr>
                <w:rFonts w:ascii="Arial" w:hAnsi="Arial" w:cs="Arial"/>
              </w:rPr>
              <w:t xml:space="preserve"> </w:t>
            </w:r>
          </w:p>
          <w:p w:rsidR="00195012" w:rsidRDefault="00195012" w:rsidP="00EB09E8">
            <w:pPr>
              <w:jc w:val="center"/>
              <w:rPr>
                <w:rFonts w:ascii="Arial" w:hAnsi="Arial" w:cs="Arial"/>
              </w:rPr>
            </w:pPr>
          </w:p>
          <w:p w:rsidR="00F23E21" w:rsidRDefault="00F23E21" w:rsidP="00EB09E8">
            <w:pPr>
              <w:jc w:val="center"/>
              <w:rPr>
                <w:rFonts w:ascii="Arial" w:hAnsi="Arial" w:cs="Arial"/>
              </w:rPr>
            </w:pPr>
          </w:p>
          <w:p w:rsidR="004507CC" w:rsidRPr="00E179C1" w:rsidRDefault="00AA5550" w:rsidP="008278B7">
            <w:pPr>
              <w:pStyle w:val="Normln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Zajištění dodávek medicinálních plynů</w:t>
            </w:r>
          </w:p>
          <w:p w:rsidR="00195012" w:rsidRPr="005001B4" w:rsidRDefault="00195012" w:rsidP="004507CC">
            <w:pPr>
              <w:pStyle w:val="Normln1"/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bookmarkStart w:id="0" w:name="_GoBack"/>
      <w:bookmarkEnd w:id="0"/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Zadavatel: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53"/>
        <w:gridCol w:w="4927"/>
      </w:tblGrid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27" w:type="dxa"/>
            <w:tcBorders>
              <w:left w:val="single" w:sz="6" w:space="0" w:color="6699FF"/>
              <w:bottom w:val="nil"/>
            </w:tcBorders>
          </w:tcPr>
          <w:p w:rsidR="00195012" w:rsidRPr="00507312" w:rsidRDefault="009105DD" w:rsidP="00AD044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Lužická nemocnice a poliklinika, a,</w:t>
            </w:r>
            <w:r w:rsidR="00AD04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657C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ráskova 1378/4</w:t>
            </w:r>
            <w:r w:rsidR="00195012">
              <w:rPr>
                <w:rFonts w:ascii="Arial" w:hAnsi="Arial" w:cs="Arial"/>
                <w:sz w:val="20"/>
                <w:szCs w:val="20"/>
              </w:rPr>
              <w:t>, 408 01 Rumburk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615 38 990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 </w:t>
            </w:r>
            <w:r w:rsidR="004657C1">
              <w:rPr>
                <w:rFonts w:ascii="Arial" w:hAnsi="Arial" w:cs="Arial"/>
                <w:sz w:val="20"/>
                <w:szCs w:val="20"/>
              </w:rPr>
              <w:t>61588990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Statuární zástupce: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Karel Schäfer, předseda představenstva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osoby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Dubravec, ředitel společnosti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> 412 35</w:t>
            </w:r>
            <w:r w:rsidR="004657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7C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6A0456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reditel@nemrum.cz</w:t>
              </w:r>
            </w:hyperlink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2011AC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Mojmír Sklenář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 w:rsidR="002011AC">
              <w:rPr>
                <w:rFonts w:ascii="Arial" w:hAnsi="Arial" w:cs="Arial"/>
                <w:sz w:val="20"/>
                <w:szCs w:val="20"/>
              </w:rPr>
              <w:t> 725 428 630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6A0456" w:rsidP="004657C1">
            <w:pPr>
              <w:tabs>
                <w:tab w:val="left" w:pos="2893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011A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sklenar</w:t>
              </w:r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@nemrum.cz</w:t>
              </w:r>
            </w:hyperlink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uchazeč: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4887"/>
      </w:tblGrid>
      <w:tr w:rsidR="00195012" w:rsidRPr="00507312" w:rsidTr="00751F2F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Název společnosti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/ uchazeče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143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rPr>
          <w:trHeight w:val="142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Zapsán v obchodním rejstříku pod spisovou značkou: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1950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Členové statutárního orgánu:</w:t>
            </w:r>
          </w:p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  <w:tcBorders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Bankovní spojení, č. účtu: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/fax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Default="00195012">
      <w:pPr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br w:type="page"/>
      </w: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rPr>
          <w:rFonts w:ascii="Arial" w:hAnsi="Arial" w:cs="Arial"/>
          <w:b/>
          <w:sz w:val="20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lastRenderedPageBreak/>
        <w:t>Nabídková cena</w:t>
      </w:r>
      <w:r w:rsidRPr="00507312">
        <w:rPr>
          <w:rFonts w:ascii="Arial" w:hAnsi="Arial" w:cs="Arial"/>
          <w:b/>
          <w:sz w:val="22"/>
          <w:szCs w:val="20"/>
        </w:rPr>
        <w:t xml:space="preserve"> </w:t>
      </w:r>
      <w:r w:rsidRPr="00507312">
        <w:rPr>
          <w:rFonts w:ascii="Arial" w:hAnsi="Arial" w:cs="Arial"/>
          <w:b/>
          <w:sz w:val="20"/>
          <w:szCs w:val="20"/>
        </w:rPr>
        <w:t>(výhradně v Kč)</w:t>
      </w:r>
    </w:p>
    <w:tbl>
      <w:tblPr>
        <w:tblW w:w="9214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2552"/>
        <w:gridCol w:w="2268"/>
        <w:gridCol w:w="1843"/>
        <w:gridCol w:w="2551"/>
      </w:tblGrid>
      <w:tr w:rsidR="00195012" w:rsidRPr="00507312" w:rsidTr="00751F2F">
        <w:tc>
          <w:tcPr>
            <w:tcW w:w="2552" w:type="dxa"/>
          </w:tcPr>
          <w:p w:rsidR="00195012" w:rsidRPr="00507312" w:rsidRDefault="00195012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  <w:r w:rsidRPr="00507312">
              <w:rPr>
                <w:rFonts w:ascii="Arial" w:hAnsi="Arial" w:cs="Arial"/>
                <w:sz w:val="20"/>
                <w:szCs w:val="20"/>
              </w:rPr>
              <w:br/>
              <w:t>(Kč bez DPH)</w:t>
            </w:r>
          </w:p>
        </w:tc>
        <w:tc>
          <w:tcPr>
            <w:tcW w:w="1843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Samostatně DPH (sazba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07312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</w:tc>
        <w:tc>
          <w:tcPr>
            <w:tcW w:w="2551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Cena celkem včetně DPH (v Kč včetně DPH)</w:t>
            </w:r>
          </w:p>
        </w:tc>
      </w:tr>
      <w:tr w:rsidR="00A97B4E" w:rsidRPr="00507312" w:rsidTr="00751F2F">
        <w:tc>
          <w:tcPr>
            <w:tcW w:w="2552" w:type="dxa"/>
          </w:tcPr>
          <w:p w:rsidR="00A97B4E" w:rsidRDefault="00AA5550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Cena za dodávku</w:t>
            </w:r>
            <w:r w:rsidR="009105DD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9105DD" w:rsidRP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Podpis osoby oprávněné jednat za uchazeče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960"/>
        <w:gridCol w:w="5220"/>
      </w:tblGrid>
      <w:tr w:rsidR="00195012" w:rsidRPr="00507312" w:rsidTr="00751F2F">
        <w:trPr>
          <w:trHeight w:val="551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Pr="00507312" w:rsidRDefault="00195012" w:rsidP="00195012"/>
    <w:p w:rsidR="00F02271" w:rsidRPr="00F02271" w:rsidRDefault="00F02271" w:rsidP="006350A3">
      <w:pPr>
        <w:spacing w:after="120"/>
        <w:rPr>
          <w:rFonts w:ascii="Arial" w:hAnsi="Arial" w:cs="Arial"/>
          <w:sz w:val="22"/>
          <w:szCs w:val="22"/>
        </w:rPr>
      </w:pPr>
    </w:p>
    <w:sectPr w:rsidR="00F02271" w:rsidRPr="00F02271" w:rsidSect="00827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64" w:rsidRDefault="00880E64" w:rsidP="00C56AFB">
      <w:r>
        <w:separator/>
      </w:r>
    </w:p>
  </w:endnote>
  <w:endnote w:type="continuationSeparator" w:id="0">
    <w:p w:rsidR="00880E64" w:rsidRDefault="00880E64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6A0456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6A0456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AA5550">
      <w:rPr>
        <w:rFonts w:ascii="Calibri" w:eastAsia="Calibri" w:hAnsi="Calibri" w:cs="Arial"/>
        <w:noProof/>
        <w:sz w:val="20"/>
        <w:szCs w:val="20"/>
      </w:rPr>
      <w:t>2</w:t>
    </w:r>
    <w:r w:rsidR="006A0456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64" w:rsidRDefault="00880E64" w:rsidP="00C56AFB">
      <w:r>
        <w:separator/>
      </w:r>
    </w:p>
  </w:footnote>
  <w:footnote w:type="continuationSeparator" w:id="0">
    <w:p w:rsidR="00880E64" w:rsidRDefault="00880E64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1DF"/>
    <w:multiLevelType w:val="hybridMultilevel"/>
    <w:tmpl w:val="A5B47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05446"/>
    <w:rsid w:val="00025FD6"/>
    <w:rsid w:val="00031BEC"/>
    <w:rsid w:val="000544ED"/>
    <w:rsid w:val="0006252D"/>
    <w:rsid w:val="00077B17"/>
    <w:rsid w:val="0009040E"/>
    <w:rsid w:val="00092E16"/>
    <w:rsid w:val="000B21D4"/>
    <w:rsid w:val="000C031C"/>
    <w:rsid w:val="000D22D0"/>
    <w:rsid w:val="000D6EDD"/>
    <w:rsid w:val="000E2284"/>
    <w:rsid w:val="000E6973"/>
    <w:rsid w:val="00130610"/>
    <w:rsid w:val="00136C32"/>
    <w:rsid w:val="0018421E"/>
    <w:rsid w:val="00185E7F"/>
    <w:rsid w:val="00195012"/>
    <w:rsid w:val="001C4548"/>
    <w:rsid w:val="001D05FF"/>
    <w:rsid w:val="002011AC"/>
    <w:rsid w:val="00231355"/>
    <w:rsid w:val="0024453B"/>
    <w:rsid w:val="002764B2"/>
    <w:rsid w:val="00296F8B"/>
    <w:rsid w:val="003130A1"/>
    <w:rsid w:val="0032452F"/>
    <w:rsid w:val="00325C96"/>
    <w:rsid w:val="00362744"/>
    <w:rsid w:val="00395708"/>
    <w:rsid w:val="00397F25"/>
    <w:rsid w:val="003E3D4A"/>
    <w:rsid w:val="004410AD"/>
    <w:rsid w:val="0044202F"/>
    <w:rsid w:val="0044239D"/>
    <w:rsid w:val="004507CC"/>
    <w:rsid w:val="00456CF0"/>
    <w:rsid w:val="00461FF5"/>
    <w:rsid w:val="0046406D"/>
    <w:rsid w:val="004657C1"/>
    <w:rsid w:val="004B719E"/>
    <w:rsid w:val="004E374B"/>
    <w:rsid w:val="004E7ECC"/>
    <w:rsid w:val="00503F74"/>
    <w:rsid w:val="00545541"/>
    <w:rsid w:val="005651BF"/>
    <w:rsid w:val="005737A0"/>
    <w:rsid w:val="005770F7"/>
    <w:rsid w:val="00582B2D"/>
    <w:rsid w:val="005E3E5F"/>
    <w:rsid w:val="005F4D1C"/>
    <w:rsid w:val="00623ACC"/>
    <w:rsid w:val="006350A3"/>
    <w:rsid w:val="0065226F"/>
    <w:rsid w:val="00690A5D"/>
    <w:rsid w:val="006A0456"/>
    <w:rsid w:val="006A048D"/>
    <w:rsid w:val="006B3572"/>
    <w:rsid w:val="007047C8"/>
    <w:rsid w:val="007236B7"/>
    <w:rsid w:val="007863E3"/>
    <w:rsid w:val="007A1A2E"/>
    <w:rsid w:val="007B5221"/>
    <w:rsid w:val="007C7263"/>
    <w:rsid w:val="008278B7"/>
    <w:rsid w:val="00832AAC"/>
    <w:rsid w:val="00832F88"/>
    <w:rsid w:val="008377F5"/>
    <w:rsid w:val="00845CC5"/>
    <w:rsid w:val="008647A6"/>
    <w:rsid w:val="00870CF9"/>
    <w:rsid w:val="00880E64"/>
    <w:rsid w:val="008972AD"/>
    <w:rsid w:val="008B28ED"/>
    <w:rsid w:val="009105DD"/>
    <w:rsid w:val="009319B6"/>
    <w:rsid w:val="00953DBB"/>
    <w:rsid w:val="009A620F"/>
    <w:rsid w:val="00A11112"/>
    <w:rsid w:val="00A802EE"/>
    <w:rsid w:val="00A8236F"/>
    <w:rsid w:val="00A97B4E"/>
    <w:rsid w:val="00AA5550"/>
    <w:rsid w:val="00AD0446"/>
    <w:rsid w:val="00AD76D0"/>
    <w:rsid w:val="00B16C9E"/>
    <w:rsid w:val="00B35D8E"/>
    <w:rsid w:val="00B3781F"/>
    <w:rsid w:val="00B53E47"/>
    <w:rsid w:val="00B62C8C"/>
    <w:rsid w:val="00B67877"/>
    <w:rsid w:val="00B7092F"/>
    <w:rsid w:val="00B72A7A"/>
    <w:rsid w:val="00BF652E"/>
    <w:rsid w:val="00BF731C"/>
    <w:rsid w:val="00C53FB4"/>
    <w:rsid w:val="00C566E5"/>
    <w:rsid w:val="00C56AFB"/>
    <w:rsid w:val="00C6046E"/>
    <w:rsid w:val="00C63D2C"/>
    <w:rsid w:val="00C650AD"/>
    <w:rsid w:val="00C76761"/>
    <w:rsid w:val="00C7774A"/>
    <w:rsid w:val="00CA70F0"/>
    <w:rsid w:val="00CB739F"/>
    <w:rsid w:val="00D00B94"/>
    <w:rsid w:val="00D16514"/>
    <w:rsid w:val="00D21BD1"/>
    <w:rsid w:val="00D25A9E"/>
    <w:rsid w:val="00D360B5"/>
    <w:rsid w:val="00D54081"/>
    <w:rsid w:val="00D75954"/>
    <w:rsid w:val="00DA64D9"/>
    <w:rsid w:val="00DB1618"/>
    <w:rsid w:val="00DD4B5D"/>
    <w:rsid w:val="00DE37E4"/>
    <w:rsid w:val="00DF2F63"/>
    <w:rsid w:val="00E05A86"/>
    <w:rsid w:val="00E14B9F"/>
    <w:rsid w:val="00E179C1"/>
    <w:rsid w:val="00E41277"/>
    <w:rsid w:val="00E42915"/>
    <w:rsid w:val="00EB09E8"/>
    <w:rsid w:val="00ED3BCF"/>
    <w:rsid w:val="00EF5C77"/>
    <w:rsid w:val="00F02271"/>
    <w:rsid w:val="00F20D52"/>
    <w:rsid w:val="00F23E21"/>
    <w:rsid w:val="00F5099C"/>
    <w:rsid w:val="00F75D1E"/>
    <w:rsid w:val="00FA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</w:rPr>
  </w:style>
  <w:style w:type="paragraph" w:customStyle="1" w:styleId="Normln1">
    <w:name w:val="Normální1"/>
    <w:basedOn w:val="Normln"/>
    <w:rsid w:val="00195012"/>
    <w:pPr>
      <w:widowControl w:val="0"/>
    </w:pPr>
    <w:rPr>
      <w:sz w:val="20"/>
      <w:szCs w:val="20"/>
      <w:lang w:val="sv-SE"/>
    </w:rPr>
  </w:style>
  <w:style w:type="paragraph" w:customStyle="1" w:styleId="Tabellentext">
    <w:name w:val="Tabellentext"/>
    <w:basedOn w:val="Normln"/>
    <w:rsid w:val="00195012"/>
    <w:pPr>
      <w:keepLines/>
      <w:suppressAutoHyphen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ZkladntextIMP">
    <w:name w:val="Základní text_IMP"/>
    <w:basedOn w:val="Normln"/>
    <w:rsid w:val="006350A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D9"/>
    <w:rPr>
      <w:rFonts w:ascii="Segoe UI" w:eastAsia="Times New Roman" w:hAnsi="Segoe UI" w:cs="Segoe UI"/>
      <w:sz w:val="18"/>
      <w:szCs w:val="18"/>
    </w:rPr>
  </w:style>
  <w:style w:type="character" w:customStyle="1" w:styleId="cpvselected1">
    <w:name w:val="cpvselected1"/>
    <w:basedOn w:val="Standardnpsmoodstavce"/>
    <w:rsid w:val="00832F8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l@nem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nemru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14</cp:revision>
  <cp:lastPrinted>2016-08-25T12:02:00Z</cp:lastPrinted>
  <dcterms:created xsi:type="dcterms:W3CDTF">2017-01-10T16:37:00Z</dcterms:created>
  <dcterms:modified xsi:type="dcterms:W3CDTF">2017-06-19T06:43:00Z</dcterms:modified>
</cp:coreProperties>
</file>